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0D01" w14:textId="5547F687" w:rsidR="009019E7" w:rsidRPr="009722F0" w:rsidRDefault="00D024D3" w:rsidP="0098134D">
      <w:pPr>
        <w:spacing w:line="276" w:lineRule="auto"/>
        <w:rPr>
          <w:rFonts w:ascii="Times New Roman" w:hAnsi="Times New Roman" w:cs="Times New Roman"/>
          <w:b/>
          <w:sz w:val="56"/>
          <w:szCs w:val="56"/>
        </w:rPr>
      </w:pPr>
      <w:r>
        <w:rPr>
          <w:noProof/>
        </w:rPr>
        <w:drawing>
          <wp:anchor distT="0" distB="0" distL="114300" distR="114300" simplePos="0" relativeHeight="251658240" behindDoc="1" locked="0" layoutInCell="1" allowOverlap="1" wp14:anchorId="44C97009" wp14:editId="18B92D5B">
            <wp:simplePos x="0" y="0"/>
            <wp:positionH relativeFrom="column">
              <wp:posOffset>0</wp:posOffset>
            </wp:positionH>
            <wp:positionV relativeFrom="paragraph">
              <wp:posOffset>0</wp:posOffset>
            </wp:positionV>
            <wp:extent cx="1445260" cy="973455"/>
            <wp:effectExtent l="0" t="0" r="2540" b="0"/>
            <wp:wrapTight wrapText="bothSides">
              <wp:wrapPolygon edited="0">
                <wp:start x="0" y="0"/>
                <wp:lineTo x="0" y="21135"/>
                <wp:lineTo x="21353" y="21135"/>
                <wp:lineTo x="21353" y="0"/>
                <wp:lineTo x="0" y="0"/>
              </wp:wrapPolygon>
            </wp:wrapTight>
            <wp:docPr id="10" name="Picture 10" descr="page1image1312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ge1image1312982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60" cy="973455"/>
                    </a:xfrm>
                    <a:prstGeom prst="rect">
                      <a:avLst/>
                    </a:prstGeom>
                    <a:noFill/>
                    <a:ln>
                      <a:noFill/>
                    </a:ln>
                  </pic:spPr>
                </pic:pic>
              </a:graphicData>
            </a:graphic>
          </wp:anchor>
        </w:drawing>
      </w:r>
      <w:r w:rsidR="00F2266E" w:rsidRPr="009722F0">
        <w:rPr>
          <w:rFonts w:ascii="Times New Roman" w:hAnsi="Times New Roman" w:cs="Times New Roman"/>
          <w:b/>
          <w:sz w:val="56"/>
          <w:szCs w:val="56"/>
        </w:rPr>
        <w:t>By-Laws of Bartlett Art Association</w:t>
      </w:r>
    </w:p>
    <w:p w14:paraId="4F80F413" w14:textId="04AEDCF8" w:rsidR="009C31AD" w:rsidRPr="00F11F57" w:rsidRDefault="00F11F57" w:rsidP="009C31AD">
      <w:pPr>
        <w:spacing w:before="100" w:beforeAutospacing="1" w:after="100" w:afterAutospacing="1"/>
        <w:rPr>
          <w:rFonts w:ascii="Times New Roman" w:eastAsia="Times New Roman" w:hAnsi="Times New Roman" w:cs="Times New Roman"/>
          <w:i/>
          <w:iCs/>
        </w:rPr>
      </w:pPr>
      <w:r w:rsidRPr="00F11F57">
        <w:rPr>
          <w:rFonts w:ascii="TimesNewRomanPS" w:eastAsia="Times New Roman" w:hAnsi="TimesNewRomanPS" w:cs="Times New Roman"/>
          <w:i/>
          <w:iCs/>
          <w:sz w:val="28"/>
          <w:szCs w:val="28"/>
        </w:rPr>
        <w:t xml:space="preserve">UPDATED - April 2, 2023 to be effective </w:t>
      </w:r>
      <w:r w:rsidR="009047EB">
        <w:rPr>
          <w:rFonts w:ascii="TimesNewRomanPS" w:eastAsia="Times New Roman" w:hAnsi="TimesNewRomanPS" w:cs="Times New Roman"/>
          <w:i/>
          <w:iCs/>
          <w:sz w:val="28"/>
          <w:szCs w:val="28"/>
        </w:rPr>
        <w:t>April 7</w:t>
      </w:r>
      <w:r w:rsidRPr="00F11F57">
        <w:rPr>
          <w:rFonts w:ascii="TimesNewRomanPS" w:eastAsia="Times New Roman" w:hAnsi="TimesNewRomanPS" w:cs="Times New Roman"/>
          <w:i/>
          <w:iCs/>
          <w:sz w:val="28"/>
          <w:szCs w:val="28"/>
        </w:rPr>
        <w:t>, 202</w:t>
      </w:r>
      <w:r w:rsidR="009047EB">
        <w:rPr>
          <w:rFonts w:ascii="TimesNewRomanPS" w:eastAsia="Times New Roman" w:hAnsi="TimesNewRomanPS" w:cs="Times New Roman"/>
          <w:i/>
          <w:iCs/>
          <w:sz w:val="28"/>
          <w:szCs w:val="28"/>
        </w:rPr>
        <w:t>4</w:t>
      </w:r>
    </w:p>
    <w:p w14:paraId="113EB843" w14:textId="77777777" w:rsidR="0026798E" w:rsidRPr="00966861" w:rsidRDefault="0026798E" w:rsidP="0098134D">
      <w:pPr>
        <w:spacing w:line="276" w:lineRule="auto"/>
        <w:rPr>
          <w:rFonts w:ascii="Times New Roman" w:hAnsi="Times New Roman" w:cs="Times New Roman"/>
          <w:b/>
          <w:sz w:val="28"/>
          <w:szCs w:val="28"/>
        </w:rPr>
      </w:pPr>
      <w:r w:rsidRPr="00966861">
        <w:rPr>
          <w:rFonts w:ascii="Times New Roman" w:hAnsi="Times New Roman" w:cs="Times New Roman"/>
          <w:b/>
          <w:sz w:val="28"/>
          <w:szCs w:val="28"/>
        </w:rPr>
        <w:t xml:space="preserve">Article I </w:t>
      </w:r>
    </w:p>
    <w:p w14:paraId="695EFDD7" w14:textId="7C3D1C36" w:rsidR="00AA25A0" w:rsidRDefault="0026798E" w:rsidP="0098134D">
      <w:pPr>
        <w:tabs>
          <w:tab w:val="left" w:pos="8316"/>
        </w:tabs>
        <w:spacing w:line="276" w:lineRule="auto"/>
        <w:rPr>
          <w:rFonts w:ascii="Times New Roman" w:hAnsi="Times New Roman" w:cs="Times New Roman"/>
          <w:sz w:val="28"/>
          <w:szCs w:val="28"/>
        </w:rPr>
      </w:pPr>
      <w:r w:rsidRPr="005A6B9D">
        <w:rPr>
          <w:rFonts w:ascii="Times New Roman" w:hAnsi="Times New Roman" w:cs="Times New Roman"/>
          <w:sz w:val="28"/>
          <w:szCs w:val="28"/>
        </w:rPr>
        <w:t>The name of this organization shall be Bartlett Art Association</w:t>
      </w:r>
      <w:r w:rsidR="005A6B9D">
        <w:rPr>
          <w:rFonts w:ascii="Times New Roman" w:hAnsi="Times New Roman" w:cs="Times New Roman"/>
          <w:sz w:val="28"/>
          <w:szCs w:val="28"/>
        </w:rPr>
        <w:t xml:space="preserve"> (BAA)</w:t>
      </w:r>
    </w:p>
    <w:p w14:paraId="45960F89" w14:textId="77777777" w:rsidR="00FC576F" w:rsidRDefault="00FC576F" w:rsidP="0098134D">
      <w:pPr>
        <w:tabs>
          <w:tab w:val="left" w:pos="8316"/>
        </w:tabs>
        <w:spacing w:line="276" w:lineRule="auto"/>
        <w:rPr>
          <w:rFonts w:ascii="Times New Roman" w:hAnsi="Times New Roman" w:cs="Times New Roman"/>
          <w:b/>
          <w:sz w:val="28"/>
          <w:szCs w:val="28"/>
        </w:rPr>
      </w:pPr>
    </w:p>
    <w:p w14:paraId="452CECEB" w14:textId="7C222944" w:rsidR="0026798E" w:rsidRPr="00966861" w:rsidRDefault="005A6B9D" w:rsidP="0098134D">
      <w:pPr>
        <w:tabs>
          <w:tab w:val="left" w:pos="8316"/>
        </w:tabs>
        <w:spacing w:line="276" w:lineRule="auto"/>
        <w:rPr>
          <w:rFonts w:ascii="Times New Roman" w:hAnsi="Times New Roman" w:cs="Times New Roman"/>
          <w:b/>
          <w:sz w:val="28"/>
          <w:szCs w:val="28"/>
        </w:rPr>
      </w:pPr>
      <w:r w:rsidRPr="00966861">
        <w:rPr>
          <w:rFonts w:ascii="Times New Roman" w:hAnsi="Times New Roman" w:cs="Times New Roman"/>
          <w:b/>
          <w:sz w:val="28"/>
          <w:szCs w:val="28"/>
        </w:rPr>
        <w:t>Article II Object</w:t>
      </w:r>
      <w:r w:rsidR="00D058F3">
        <w:rPr>
          <w:rFonts w:ascii="Times New Roman" w:hAnsi="Times New Roman" w:cs="Times New Roman"/>
          <w:b/>
          <w:sz w:val="28"/>
          <w:szCs w:val="28"/>
        </w:rPr>
        <w:t>ive</w:t>
      </w:r>
    </w:p>
    <w:p w14:paraId="710CDD2D" w14:textId="19940176" w:rsidR="005A6B9D" w:rsidRPr="005D3698" w:rsidRDefault="005A6B9D" w:rsidP="0098134D">
      <w:p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 xml:space="preserve">This organization shall encourage and promote the work of artisans in the visual arts in and around the Bartlett area </w:t>
      </w:r>
      <w:r w:rsidR="002B22E2" w:rsidRPr="005D3698">
        <w:rPr>
          <w:rFonts w:ascii="Times New Roman" w:hAnsi="Times New Roman" w:cs="Times New Roman"/>
          <w:sz w:val="28"/>
          <w:szCs w:val="28"/>
        </w:rPr>
        <w:t>by</w:t>
      </w:r>
      <w:r w:rsidRPr="005D3698">
        <w:rPr>
          <w:rFonts w:ascii="Times New Roman" w:hAnsi="Times New Roman" w:cs="Times New Roman"/>
          <w:sz w:val="28"/>
          <w:szCs w:val="28"/>
        </w:rPr>
        <w:t>:</w:t>
      </w:r>
    </w:p>
    <w:p w14:paraId="6B0FD8F4" w14:textId="4B7DC631" w:rsidR="00E44110" w:rsidRPr="005D3698" w:rsidRDefault="00520DC8" w:rsidP="0098134D">
      <w:pPr>
        <w:pStyle w:val="ListParagraph"/>
        <w:numPr>
          <w:ilvl w:val="0"/>
          <w:numId w:val="1"/>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Providing e</w:t>
      </w:r>
      <w:r w:rsidR="00E44110" w:rsidRPr="005D3698">
        <w:rPr>
          <w:rFonts w:ascii="Times New Roman" w:hAnsi="Times New Roman" w:cs="Times New Roman"/>
          <w:sz w:val="28"/>
          <w:szCs w:val="28"/>
        </w:rPr>
        <w:t>ducational events such as workshops, classes, and demonstrations.</w:t>
      </w:r>
    </w:p>
    <w:p w14:paraId="7709C941" w14:textId="7C428771" w:rsidR="00E44110" w:rsidRPr="005D3698" w:rsidRDefault="00E44110" w:rsidP="0098134D">
      <w:pPr>
        <w:pStyle w:val="ListParagraph"/>
        <w:numPr>
          <w:ilvl w:val="0"/>
          <w:numId w:val="1"/>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Sponsor</w:t>
      </w:r>
      <w:r w:rsidR="002B22E2" w:rsidRPr="005D3698">
        <w:rPr>
          <w:rFonts w:ascii="Times New Roman" w:hAnsi="Times New Roman" w:cs="Times New Roman"/>
          <w:sz w:val="28"/>
          <w:szCs w:val="28"/>
        </w:rPr>
        <w:t>ing</w:t>
      </w:r>
      <w:r w:rsidRPr="005D3698">
        <w:rPr>
          <w:rFonts w:ascii="Times New Roman" w:hAnsi="Times New Roman" w:cs="Times New Roman"/>
          <w:sz w:val="28"/>
          <w:szCs w:val="28"/>
        </w:rPr>
        <w:t xml:space="preserve"> and manag</w:t>
      </w:r>
      <w:r w:rsidR="002B22E2" w:rsidRPr="005D3698">
        <w:rPr>
          <w:rFonts w:ascii="Times New Roman" w:hAnsi="Times New Roman" w:cs="Times New Roman"/>
          <w:sz w:val="28"/>
          <w:szCs w:val="28"/>
        </w:rPr>
        <w:t>ing</w:t>
      </w:r>
      <w:r w:rsidRPr="005D3698">
        <w:rPr>
          <w:rFonts w:ascii="Times New Roman" w:hAnsi="Times New Roman" w:cs="Times New Roman"/>
          <w:sz w:val="28"/>
          <w:szCs w:val="28"/>
        </w:rPr>
        <w:t xml:space="preserve"> exhibits.</w:t>
      </w:r>
    </w:p>
    <w:p w14:paraId="1DA7E67D" w14:textId="33644F3F" w:rsidR="00AA25A0" w:rsidRPr="00EB3D2F" w:rsidRDefault="00E44110" w:rsidP="0098134D">
      <w:pPr>
        <w:pStyle w:val="ListParagraph"/>
        <w:numPr>
          <w:ilvl w:val="0"/>
          <w:numId w:val="1"/>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Providing social amenities that enhance Association activities.</w:t>
      </w:r>
    </w:p>
    <w:p w14:paraId="149390AE" w14:textId="77777777" w:rsidR="00FC576F" w:rsidRDefault="00FC576F" w:rsidP="0098134D">
      <w:pPr>
        <w:tabs>
          <w:tab w:val="left" w:pos="8316"/>
        </w:tabs>
        <w:spacing w:line="276" w:lineRule="auto"/>
        <w:rPr>
          <w:rFonts w:ascii="Times New Roman" w:hAnsi="Times New Roman" w:cs="Times New Roman"/>
          <w:b/>
          <w:sz w:val="28"/>
          <w:szCs w:val="28"/>
        </w:rPr>
      </w:pPr>
    </w:p>
    <w:p w14:paraId="5803FA89" w14:textId="7102D433" w:rsidR="005A6B9D" w:rsidRPr="00D058F3" w:rsidRDefault="005A6B9D" w:rsidP="0098134D">
      <w:pPr>
        <w:tabs>
          <w:tab w:val="left" w:pos="8316"/>
        </w:tabs>
        <w:spacing w:line="276" w:lineRule="auto"/>
        <w:rPr>
          <w:rFonts w:ascii="Times New Roman" w:hAnsi="Times New Roman" w:cs="Times New Roman"/>
          <w:b/>
          <w:sz w:val="28"/>
          <w:szCs w:val="28"/>
        </w:rPr>
      </w:pPr>
      <w:r w:rsidRPr="00966861">
        <w:rPr>
          <w:rFonts w:ascii="Times New Roman" w:hAnsi="Times New Roman" w:cs="Times New Roman"/>
          <w:b/>
          <w:sz w:val="28"/>
          <w:szCs w:val="28"/>
        </w:rPr>
        <w:t>Article III</w:t>
      </w:r>
      <w:r w:rsidR="00D058F3">
        <w:rPr>
          <w:rFonts w:ascii="Times New Roman" w:hAnsi="Times New Roman" w:cs="Times New Roman"/>
          <w:b/>
          <w:sz w:val="28"/>
          <w:szCs w:val="28"/>
        </w:rPr>
        <w:t xml:space="preserve"> </w:t>
      </w:r>
      <w:r w:rsidRPr="00D058F3">
        <w:rPr>
          <w:rFonts w:ascii="Times New Roman" w:hAnsi="Times New Roman" w:cs="Times New Roman"/>
          <w:b/>
          <w:sz w:val="28"/>
          <w:szCs w:val="28"/>
        </w:rPr>
        <w:t>Membership</w:t>
      </w:r>
    </w:p>
    <w:p w14:paraId="31C84853" w14:textId="5F66F975" w:rsidR="005A6B9D" w:rsidRDefault="005A6B9D" w:rsidP="0098134D">
      <w:pPr>
        <w:tabs>
          <w:tab w:val="left" w:pos="8316"/>
        </w:tabs>
        <w:spacing w:line="276" w:lineRule="auto"/>
        <w:rPr>
          <w:rFonts w:ascii="Times New Roman" w:hAnsi="Times New Roman" w:cs="Times New Roman"/>
          <w:sz w:val="28"/>
          <w:szCs w:val="28"/>
        </w:rPr>
      </w:pPr>
      <w:r w:rsidRPr="00966861">
        <w:rPr>
          <w:rFonts w:ascii="Times New Roman" w:hAnsi="Times New Roman" w:cs="Times New Roman"/>
          <w:b/>
          <w:sz w:val="28"/>
          <w:szCs w:val="28"/>
        </w:rPr>
        <w:t>Section 1</w:t>
      </w:r>
      <w:r>
        <w:rPr>
          <w:rFonts w:ascii="Times New Roman" w:hAnsi="Times New Roman" w:cs="Times New Roman"/>
          <w:sz w:val="28"/>
          <w:szCs w:val="28"/>
        </w:rPr>
        <w:t xml:space="preserve"> </w:t>
      </w:r>
      <w:r w:rsidRPr="00D058F3">
        <w:rPr>
          <w:rFonts w:ascii="Times New Roman" w:hAnsi="Times New Roman" w:cs="Times New Roman"/>
          <w:b/>
          <w:sz w:val="28"/>
          <w:szCs w:val="28"/>
        </w:rPr>
        <w:t>Applications</w:t>
      </w:r>
    </w:p>
    <w:p w14:paraId="0C7CF984" w14:textId="5FB89ED1" w:rsidR="005A6B9D" w:rsidRDefault="005A6B9D" w:rsidP="002B22E2">
      <w:pPr>
        <w:tabs>
          <w:tab w:val="left" w:pos="8316"/>
        </w:tabs>
        <w:spacing w:line="276" w:lineRule="auto"/>
        <w:ind w:left="720"/>
        <w:rPr>
          <w:rFonts w:ascii="Times New Roman" w:hAnsi="Times New Roman" w:cs="Times New Roman"/>
          <w:sz w:val="28"/>
          <w:szCs w:val="28"/>
        </w:rPr>
      </w:pPr>
      <w:r>
        <w:rPr>
          <w:rFonts w:ascii="Times New Roman" w:hAnsi="Times New Roman" w:cs="Times New Roman"/>
          <w:sz w:val="28"/>
          <w:szCs w:val="28"/>
        </w:rPr>
        <w:t>Applications shall be filled out and returned to the Treasure</w:t>
      </w:r>
      <w:r w:rsidR="002B22E2" w:rsidRPr="00EB3D2F">
        <w:rPr>
          <w:rFonts w:ascii="Times New Roman" w:hAnsi="Times New Roman" w:cs="Times New Roman"/>
          <w:sz w:val="28"/>
          <w:szCs w:val="28"/>
        </w:rPr>
        <w:t>r</w:t>
      </w:r>
      <w:r>
        <w:rPr>
          <w:rFonts w:ascii="Times New Roman" w:hAnsi="Times New Roman" w:cs="Times New Roman"/>
          <w:sz w:val="28"/>
          <w:szCs w:val="28"/>
        </w:rPr>
        <w:t xml:space="preserve"> along with the annual fee of $30 for anyone joining June to May.  Dues for those joining December to May will be $15.  Fiscal year is from </w:t>
      </w:r>
      <w:r w:rsidRPr="002B22E2">
        <w:rPr>
          <w:rFonts w:ascii="Times New Roman" w:hAnsi="Times New Roman" w:cs="Times New Roman"/>
          <w:sz w:val="28"/>
          <w:szCs w:val="28"/>
        </w:rPr>
        <w:t>July 1</w:t>
      </w:r>
      <w:r>
        <w:rPr>
          <w:rFonts w:ascii="Times New Roman" w:hAnsi="Times New Roman" w:cs="Times New Roman"/>
          <w:sz w:val="28"/>
          <w:szCs w:val="28"/>
        </w:rPr>
        <w:t xml:space="preserve"> to </w:t>
      </w:r>
      <w:r w:rsidRPr="002B22E2">
        <w:rPr>
          <w:rFonts w:ascii="Times New Roman" w:hAnsi="Times New Roman" w:cs="Times New Roman"/>
          <w:sz w:val="28"/>
          <w:szCs w:val="28"/>
        </w:rPr>
        <w:t>June 3</w:t>
      </w:r>
      <w:r w:rsidR="00EB3D2F">
        <w:rPr>
          <w:rFonts w:ascii="Times New Roman" w:hAnsi="Times New Roman" w:cs="Times New Roman"/>
          <w:sz w:val="28"/>
          <w:szCs w:val="28"/>
        </w:rPr>
        <w:t>0</w:t>
      </w:r>
      <w:r>
        <w:rPr>
          <w:rFonts w:ascii="Times New Roman" w:hAnsi="Times New Roman" w:cs="Times New Roman"/>
          <w:sz w:val="28"/>
          <w:szCs w:val="28"/>
        </w:rPr>
        <w:t xml:space="preserve"> </w:t>
      </w:r>
      <w:r w:rsidR="00E44110">
        <w:rPr>
          <w:rFonts w:ascii="Times New Roman" w:hAnsi="Times New Roman" w:cs="Times New Roman"/>
          <w:sz w:val="28"/>
          <w:szCs w:val="28"/>
        </w:rPr>
        <w:t>of the following year.</w:t>
      </w:r>
    </w:p>
    <w:p w14:paraId="690098B8" w14:textId="1EA93113" w:rsidR="00E44110" w:rsidRDefault="00E44110" w:rsidP="0098134D">
      <w:pPr>
        <w:tabs>
          <w:tab w:val="left" w:pos="8316"/>
        </w:tabs>
        <w:spacing w:line="276" w:lineRule="auto"/>
        <w:rPr>
          <w:rFonts w:ascii="Times New Roman" w:hAnsi="Times New Roman" w:cs="Times New Roman"/>
          <w:sz w:val="28"/>
          <w:szCs w:val="28"/>
        </w:rPr>
      </w:pPr>
      <w:r w:rsidRPr="00966861">
        <w:rPr>
          <w:rFonts w:ascii="Times New Roman" w:hAnsi="Times New Roman" w:cs="Times New Roman"/>
          <w:b/>
          <w:sz w:val="28"/>
          <w:szCs w:val="28"/>
        </w:rPr>
        <w:t>Sectio</w:t>
      </w:r>
      <w:r w:rsidR="00966861" w:rsidRPr="00966861">
        <w:rPr>
          <w:rFonts w:ascii="Times New Roman" w:hAnsi="Times New Roman" w:cs="Times New Roman"/>
          <w:b/>
          <w:sz w:val="28"/>
          <w:szCs w:val="28"/>
        </w:rPr>
        <w:t>n 2</w:t>
      </w:r>
      <w:r w:rsidR="00966861">
        <w:rPr>
          <w:rFonts w:ascii="Times New Roman" w:hAnsi="Times New Roman" w:cs="Times New Roman"/>
          <w:sz w:val="28"/>
          <w:szCs w:val="28"/>
        </w:rPr>
        <w:t xml:space="preserve"> </w:t>
      </w:r>
      <w:r w:rsidRPr="00D058F3">
        <w:rPr>
          <w:rFonts w:ascii="Times New Roman" w:hAnsi="Times New Roman" w:cs="Times New Roman"/>
          <w:b/>
          <w:sz w:val="28"/>
          <w:szCs w:val="28"/>
        </w:rPr>
        <w:t>Age</w:t>
      </w:r>
    </w:p>
    <w:p w14:paraId="11A30B28" w14:textId="1B46FC87" w:rsidR="00E44110" w:rsidRDefault="00E44110" w:rsidP="002B22E2">
      <w:pPr>
        <w:tabs>
          <w:tab w:val="left" w:pos="8316"/>
        </w:tabs>
        <w:spacing w:line="276" w:lineRule="auto"/>
        <w:ind w:left="720"/>
        <w:rPr>
          <w:rFonts w:ascii="Times New Roman" w:hAnsi="Times New Roman" w:cs="Times New Roman"/>
          <w:sz w:val="28"/>
          <w:szCs w:val="28"/>
        </w:rPr>
      </w:pPr>
      <w:r>
        <w:rPr>
          <w:rFonts w:ascii="Times New Roman" w:hAnsi="Times New Roman" w:cs="Times New Roman"/>
          <w:sz w:val="28"/>
          <w:szCs w:val="28"/>
        </w:rPr>
        <w:t>A person must be 18 years of age or older to be a member.</w:t>
      </w:r>
    </w:p>
    <w:p w14:paraId="0D52932C" w14:textId="381CCCC0" w:rsidR="00E44110" w:rsidRPr="00D058F3" w:rsidRDefault="00E44110" w:rsidP="0098134D">
      <w:pPr>
        <w:tabs>
          <w:tab w:val="left" w:pos="8316"/>
        </w:tabs>
        <w:spacing w:line="276" w:lineRule="auto"/>
        <w:rPr>
          <w:rFonts w:ascii="Times New Roman" w:hAnsi="Times New Roman" w:cs="Times New Roman"/>
          <w:b/>
          <w:sz w:val="28"/>
          <w:szCs w:val="28"/>
        </w:rPr>
      </w:pPr>
      <w:r w:rsidRPr="00966861">
        <w:rPr>
          <w:rFonts w:ascii="Times New Roman" w:hAnsi="Times New Roman" w:cs="Times New Roman"/>
          <w:b/>
          <w:sz w:val="28"/>
          <w:szCs w:val="28"/>
        </w:rPr>
        <w:t>Section 3</w:t>
      </w:r>
      <w:r w:rsidR="00966861">
        <w:rPr>
          <w:rFonts w:ascii="Times New Roman" w:hAnsi="Times New Roman" w:cs="Times New Roman"/>
          <w:sz w:val="28"/>
          <w:szCs w:val="28"/>
        </w:rPr>
        <w:t xml:space="preserve"> </w:t>
      </w:r>
      <w:r w:rsidR="00966861" w:rsidRPr="00D058F3">
        <w:rPr>
          <w:rFonts w:ascii="Times New Roman" w:hAnsi="Times New Roman" w:cs="Times New Roman"/>
          <w:b/>
          <w:sz w:val="28"/>
          <w:szCs w:val="28"/>
        </w:rPr>
        <w:t>Good Standing</w:t>
      </w:r>
    </w:p>
    <w:p w14:paraId="432E7C5F" w14:textId="71B4A404" w:rsidR="00966861" w:rsidRDefault="00966861" w:rsidP="002B22E2">
      <w:pPr>
        <w:tabs>
          <w:tab w:val="left" w:pos="8316"/>
        </w:tabs>
        <w:spacing w:line="276" w:lineRule="auto"/>
        <w:ind w:left="360"/>
        <w:rPr>
          <w:rFonts w:ascii="Times New Roman" w:hAnsi="Times New Roman" w:cs="Times New Roman"/>
          <w:sz w:val="28"/>
          <w:szCs w:val="28"/>
        </w:rPr>
      </w:pPr>
      <w:r>
        <w:rPr>
          <w:rFonts w:ascii="Times New Roman" w:hAnsi="Times New Roman" w:cs="Times New Roman"/>
          <w:sz w:val="28"/>
          <w:szCs w:val="28"/>
        </w:rPr>
        <w:t>To be a member in good standing and able to exhibit in all venues, including judged shows, one must:</w:t>
      </w:r>
    </w:p>
    <w:p w14:paraId="2F96F11F" w14:textId="638B8E63" w:rsidR="00A22A04" w:rsidRPr="00EB3D2F" w:rsidRDefault="00966861" w:rsidP="0098134D">
      <w:pPr>
        <w:pStyle w:val="ListParagraph"/>
        <w:numPr>
          <w:ilvl w:val="0"/>
          <w:numId w:val="2"/>
        </w:numPr>
        <w:tabs>
          <w:tab w:val="left" w:pos="8316"/>
        </w:tabs>
        <w:spacing w:line="276" w:lineRule="auto"/>
        <w:ind w:left="1080"/>
        <w:rPr>
          <w:rFonts w:ascii="Times New Roman" w:hAnsi="Times New Roman" w:cs="Times New Roman"/>
          <w:sz w:val="28"/>
          <w:szCs w:val="28"/>
        </w:rPr>
      </w:pPr>
      <w:r w:rsidRPr="00966861">
        <w:rPr>
          <w:rFonts w:ascii="Times New Roman" w:hAnsi="Times New Roman" w:cs="Times New Roman"/>
          <w:sz w:val="28"/>
          <w:szCs w:val="28"/>
        </w:rPr>
        <w:lastRenderedPageBreak/>
        <w:t>Be current on dues AND be</w:t>
      </w:r>
      <w:r>
        <w:rPr>
          <w:rFonts w:ascii="Times New Roman" w:hAnsi="Times New Roman" w:cs="Times New Roman"/>
          <w:sz w:val="28"/>
          <w:szCs w:val="28"/>
        </w:rPr>
        <w:t xml:space="preserve"> </w:t>
      </w:r>
      <w:r w:rsidRPr="00966861">
        <w:rPr>
          <w:rFonts w:ascii="Times New Roman" w:hAnsi="Times New Roman" w:cs="Times New Roman"/>
          <w:sz w:val="28"/>
          <w:szCs w:val="28"/>
        </w:rPr>
        <w:t>active on a committee.</w:t>
      </w:r>
    </w:p>
    <w:p w14:paraId="34F79C38" w14:textId="7027528D" w:rsidR="00966861" w:rsidRDefault="00966861" w:rsidP="0098134D">
      <w:pPr>
        <w:tabs>
          <w:tab w:val="left" w:pos="8316"/>
        </w:tabs>
        <w:spacing w:line="276" w:lineRule="auto"/>
        <w:rPr>
          <w:rFonts w:ascii="Times New Roman" w:hAnsi="Times New Roman" w:cs="Times New Roman"/>
          <w:sz w:val="28"/>
          <w:szCs w:val="28"/>
        </w:rPr>
      </w:pPr>
      <w:r w:rsidRPr="00966861">
        <w:rPr>
          <w:rFonts w:ascii="Times New Roman" w:hAnsi="Times New Roman" w:cs="Times New Roman"/>
          <w:b/>
          <w:sz w:val="28"/>
          <w:szCs w:val="28"/>
        </w:rPr>
        <w:t>Section 4</w:t>
      </w:r>
      <w:r>
        <w:rPr>
          <w:rFonts w:ascii="Times New Roman" w:hAnsi="Times New Roman" w:cs="Times New Roman"/>
          <w:sz w:val="28"/>
          <w:szCs w:val="28"/>
        </w:rPr>
        <w:t xml:space="preserve"> </w:t>
      </w:r>
      <w:r w:rsidRPr="00D058F3">
        <w:rPr>
          <w:rFonts w:ascii="Times New Roman" w:hAnsi="Times New Roman" w:cs="Times New Roman"/>
          <w:b/>
          <w:sz w:val="28"/>
          <w:szCs w:val="28"/>
        </w:rPr>
        <w:t>Non-Discrimination Clause</w:t>
      </w:r>
    </w:p>
    <w:p w14:paraId="110A60CE" w14:textId="2A410140" w:rsidR="00EB3D2F" w:rsidRPr="00966861" w:rsidRDefault="00966861" w:rsidP="0098134D">
      <w:p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The BAA provides an environment that is free from discrimination based on race, color, religion</w:t>
      </w:r>
      <w:r w:rsidR="004E2B91">
        <w:rPr>
          <w:rFonts w:ascii="Times New Roman" w:hAnsi="Times New Roman" w:cs="Times New Roman"/>
          <w:sz w:val="28"/>
          <w:szCs w:val="28"/>
        </w:rPr>
        <w:t>,</w:t>
      </w:r>
      <w:r>
        <w:rPr>
          <w:rFonts w:ascii="Times New Roman" w:hAnsi="Times New Roman" w:cs="Times New Roman"/>
          <w:sz w:val="28"/>
          <w:szCs w:val="28"/>
        </w:rPr>
        <w:t xml:space="preserve"> creed</w:t>
      </w:r>
      <w:r w:rsidR="004E2B91">
        <w:rPr>
          <w:rFonts w:ascii="Times New Roman" w:hAnsi="Times New Roman" w:cs="Times New Roman"/>
          <w:sz w:val="28"/>
          <w:szCs w:val="28"/>
        </w:rPr>
        <w:t>,</w:t>
      </w:r>
      <w:r>
        <w:rPr>
          <w:rFonts w:ascii="Times New Roman" w:hAnsi="Times New Roman" w:cs="Times New Roman"/>
          <w:sz w:val="28"/>
          <w:szCs w:val="28"/>
        </w:rPr>
        <w:t xml:space="preserve"> national origin, ancestry, disability, gender, sexual </w:t>
      </w:r>
      <w:r w:rsidR="009C31AD">
        <w:rPr>
          <w:rFonts w:ascii="Times New Roman" w:hAnsi="Times New Roman" w:cs="Times New Roman"/>
          <w:sz w:val="28"/>
          <w:szCs w:val="28"/>
        </w:rPr>
        <w:t>orientation,</w:t>
      </w:r>
      <w:r>
        <w:rPr>
          <w:rFonts w:ascii="Times New Roman" w:hAnsi="Times New Roman" w:cs="Times New Roman"/>
          <w:sz w:val="28"/>
          <w:szCs w:val="28"/>
        </w:rPr>
        <w:t xml:space="preserve"> or age.</w:t>
      </w:r>
    </w:p>
    <w:p w14:paraId="318C5E1A" w14:textId="77777777" w:rsidR="00FC576F" w:rsidRDefault="00FC576F" w:rsidP="0098134D">
      <w:pPr>
        <w:tabs>
          <w:tab w:val="left" w:pos="8316"/>
        </w:tabs>
        <w:spacing w:line="276" w:lineRule="auto"/>
        <w:rPr>
          <w:rFonts w:ascii="Times New Roman" w:hAnsi="Times New Roman" w:cs="Times New Roman"/>
          <w:b/>
          <w:sz w:val="28"/>
          <w:szCs w:val="28"/>
        </w:rPr>
      </w:pPr>
    </w:p>
    <w:p w14:paraId="67A3FB5C" w14:textId="3C9B6C09" w:rsidR="005A6B9D" w:rsidRPr="00D058F3" w:rsidRDefault="005A6B9D" w:rsidP="0098134D">
      <w:pPr>
        <w:tabs>
          <w:tab w:val="left" w:pos="8316"/>
        </w:tabs>
        <w:spacing w:line="276" w:lineRule="auto"/>
        <w:rPr>
          <w:rFonts w:ascii="Times New Roman" w:hAnsi="Times New Roman" w:cs="Times New Roman"/>
          <w:sz w:val="28"/>
          <w:szCs w:val="28"/>
        </w:rPr>
      </w:pPr>
      <w:r w:rsidRPr="00D058F3">
        <w:rPr>
          <w:rFonts w:ascii="Times New Roman" w:hAnsi="Times New Roman" w:cs="Times New Roman"/>
          <w:b/>
          <w:sz w:val="28"/>
          <w:szCs w:val="28"/>
        </w:rPr>
        <w:t>Article IV</w:t>
      </w:r>
      <w:r w:rsidR="00D058F3">
        <w:rPr>
          <w:rFonts w:ascii="Times New Roman" w:hAnsi="Times New Roman" w:cs="Times New Roman"/>
          <w:sz w:val="28"/>
          <w:szCs w:val="28"/>
        </w:rPr>
        <w:t xml:space="preserve"> </w:t>
      </w:r>
      <w:r w:rsidR="00D058F3" w:rsidRPr="00EB3D2F">
        <w:rPr>
          <w:rFonts w:ascii="Times New Roman" w:hAnsi="Times New Roman" w:cs="Times New Roman"/>
          <w:b/>
          <w:bCs/>
          <w:sz w:val="28"/>
          <w:szCs w:val="28"/>
        </w:rPr>
        <w:t>Officers</w:t>
      </w:r>
    </w:p>
    <w:p w14:paraId="1915AB16" w14:textId="5FC27955" w:rsidR="00FC576F" w:rsidRPr="00F11F57" w:rsidRDefault="00966861" w:rsidP="0098134D">
      <w:pPr>
        <w:tabs>
          <w:tab w:val="left" w:pos="8316"/>
        </w:tabs>
        <w:spacing w:line="276" w:lineRule="auto"/>
        <w:rPr>
          <w:rFonts w:ascii="Times New Roman" w:hAnsi="Times New Roman" w:cs="Times New Roman"/>
          <w:sz w:val="28"/>
          <w:szCs w:val="28"/>
        </w:rPr>
      </w:pPr>
      <w:r w:rsidRPr="00D058F3">
        <w:rPr>
          <w:rFonts w:ascii="Times New Roman" w:hAnsi="Times New Roman" w:cs="Times New Roman"/>
          <w:b/>
          <w:sz w:val="28"/>
          <w:szCs w:val="28"/>
        </w:rPr>
        <w:t>Section 1</w:t>
      </w:r>
      <w:r w:rsidR="00D058F3">
        <w:rPr>
          <w:rFonts w:ascii="Times New Roman" w:hAnsi="Times New Roman" w:cs="Times New Roman"/>
          <w:sz w:val="28"/>
          <w:szCs w:val="28"/>
        </w:rPr>
        <w:t xml:space="preserve"> </w:t>
      </w:r>
      <w:r>
        <w:rPr>
          <w:rFonts w:ascii="Times New Roman" w:hAnsi="Times New Roman" w:cs="Times New Roman"/>
          <w:sz w:val="28"/>
          <w:szCs w:val="28"/>
        </w:rPr>
        <w:t>Officers</w:t>
      </w:r>
      <w:r w:rsidR="00D058F3">
        <w:rPr>
          <w:rFonts w:ascii="Times New Roman" w:hAnsi="Times New Roman" w:cs="Times New Roman"/>
          <w:sz w:val="28"/>
          <w:szCs w:val="28"/>
        </w:rPr>
        <w:t xml:space="preserve"> </w:t>
      </w:r>
      <w:r>
        <w:rPr>
          <w:rFonts w:ascii="Times New Roman" w:hAnsi="Times New Roman" w:cs="Times New Roman"/>
          <w:sz w:val="28"/>
          <w:szCs w:val="28"/>
        </w:rPr>
        <w:t>of the B</w:t>
      </w:r>
      <w:r w:rsidR="00D058F3">
        <w:rPr>
          <w:rFonts w:ascii="Times New Roman" w:hAnsi="Times New Roman" w:cs="Times New Roman"/>
          <w:sz w:val="28"/>
          <w:szCs w:val="28"/>
        </w:rPr>
        <w:t>AA</w:t>
      </w:r>
      <w:r>
        <w:rPr>
          <w:rFonts w:ascii="Times New Roman" w:hAnsi="Times New Roman" w:cs="Times New Roman"/>
          <w:sz w:val="28"/>
          <w:szCs w:val="28"/>
        </w:rPr>
        <w:t xml:space="preserve"> shall be President, </w:t>
      </w:r>
      <w:r w:rsidR="00BD38E5">
        <w:rPr>
          <w:rFonts w:ascii="Times New Roman" w:hAnsi="Times New Roman" w:cs="Times New Roman"/>
          <w:sz w:val="28"/>
          <w:szCs w:val="28"/>
        </w:rPr>
        <w:t>Vice President</w:t>
      </w:r>
      <w:r>
        <w:rPr>
          <w:rFonts w:ascii="Times New Roman" w:hAnsi="Times New Roman" w:cs="Times New Roman"/>
          <w:sz w:val="28"/>
          <w:szCs w:val="28"/>
        </w:rPr>
        <w:t xml:space="preserve">, Secretary and Treasurer.  </w:t>
      </w:r>
      <w:r w:rsidR="00C64827">
        <w:rPr>
          <w:rFonts w:ascii="Times New Roman" w:hAnsi="Times New Roman" w:cs="Times New Roman"/>
          <w:sz w:val="28"/>
          <w:szCs w:val="28"/>
        </w:rPr>
        <w:t>These Officers shall be known as the Board of Directors.</w:t>
      </w:r>
      <w:r w:rsidR="00FC576F">
        <w:rPr>
          <w:rFonts w:ascii="Times New Roman" w:hAnsi="Times New Roman" w:cs="Times New Roman"/>
          <w:sz w:val="28"/>
          <w:szCs w:val="28"/>
        </w:rPr>
        <w:t xml:space="preserve"> </w:t>
      </w:r>
      <w:r w:rsidR="003D1387" w:rsidRPr="00F11F57">
        <w:rPr>
          <w:rFonts w:ascii="Times New Roman" w:hAnsi="Times New Roman" w:cs="Times New Roman"/>
          <w:sz w:val="28"/>
          <w:szCs w:val="28"/>
        </w:rPr>
        <w:t>Officers may serve in one particular office for a term limit of two years</w:t>
      </w:r>
      <w:r w:rsidR="00744034">
        <w:rPr>
          <w:rFonts w:ascii="Times New Roman" w:hAnsi="Times New Roman" w:cs="Times New Roman"/>
          <w:sz w:val="28"/>
          <w:szCs w:val="28"/>
        </w:rPr>
        <w:t>, or as needed</w:t>
      </w:r>
      <w:r w:rsidR="003D1387" w:rsidRPr="00F11F57">
        <w:rPr>
          <w:rFonts w:ascii="Times New Roman" w:hAnsi="Times New Roman" w:cs="Times New Roman"/>
          <w:sz w:val="28"/>
          <w:szCs w:val="28"/>
        </w:rPr>
        <w:t xml:space="preserve">. </w:t>
      </w:r>
      <w:r w:rsidR="00FC576F" w:rsidRPr="00F11F57">
        <w:rPr>
          <w:rFonts w:ascii="Times New Roman" w:hAnsi="Times New Roman" w:cs="Times New Roman"/>
          <w:sz w:val="28"/>
          <w:szCs w:val="28"/>
        </w:rPr>
        <w:t>In order to serve as an officer, an individual must meet the following:</w:t>
      </w:r>
    </w:p>
    <w:p w14:paraId="1C05E19B" w14:textId="0C691E0A" w:rsidR="00FC576F" w:rsidRPr="00F11F57" w:rsidRDefault="00FC576F" w:rsidP="00FC576F">
      <w:pPr>
        <w:pStyle w:val="ListParagraph"/>
        <w:numPr>
          <w:ilvl w:val="0"/>
          <w:numId w:val="18"/>
        </w:numPr>
        <w:tabs>
          <w:tab w:val="left" w:pos="8316"/>
        </w:tabs>
        <w:spacing w:line="276" w:lineRule="auto"/>
        <w:rPr>
          <w:rFonts w:ascii="Times New Roman" w:hAnsi="Times New Roman" w:cs="Times New Roman"/>
          <w:sz w:val="28"/>
          <w:szCs w:val="28"/>
        </w:rPr>
      </w:pPr>
      <w:r w:rsidRPr="00F11F57">
        <w:rPr>
          <w:rFonts w:ascii="Times New Roman" w:hAnsi="Times New Roman" w:cs="Times New Roman"/>
          <w:sz w:val="28"/>
          <w:szCs w:val="28"/>
        </w:rPr>
        <w:t>Have been a member of BAA for at least one year</w:t>
      </w:r>
      <w:r w:rsidR="00E63A55" w:rsidRPr="00F11F57">
        <w:rPr>
          <w:rFonts w:ascii="Times New Roman" w:hAnsi="Times New Roman" w:cs="Times New Roman"/>
          <w:sz w:val="28"/>
          <w:szCs w:val="28"/>
        </w:rPr>
        <w:t>.</w:t>
      </w:r>
      <w:r w:rsidRPr="00F11F57">
        <w:rPr>
          <w:rFonts w:ascii="Times New Roman" w:hAnsi="Times New Roman" w:cs="Times New Roman"/>
          <w:sz w:val="28"/>
          <w:szCs w:val="28"/>
        </w:rPr>
        <w:t xml:space="preserve"> </w:t>
      </w:r>
    </w:p>
    <w:p w14:paraId="0BC6F12C" w14:textId="3892011B" w:rsidR="00966861" w:rsidRPr="00F11F57" w:rsidRDefault="00FC576F" w:rsidP="00FC576F">
      <w:pPr>
        <w:pStyle w:val="ListParagraph"/>
        <w:numPr>
          <w:ilvl w:val="0"/>
          <w:numId w:val="18"/>
        </w:numPr>
        <w:tabs>
          <w:tab w:val="left" w:pos="8316"/>
        </w:tabs>
        <w:spacing w:line="276" w:lineRule="auto"/>
        <w:rPr>
          <w:rFonts w:ascii="Times New Roman" w:hAnsi="Times New Roman" w:cs="Times New Roman"/>
          <w:sz w:val="28"/>
          <w:szCs w:val="28"/>
        </w:rPr>
      </w:pPr>
      <w:r w:rsidRPr="00F11F57">
        <w:rPr>
          <w:rFonts w:ascii="Times New Roman" w:hAnsi="Times New Roman" w:cs="Times New Roman"/>
          <w:sz w:val="28"/>
          <w:szCs w:val="28"/>
        </w:rPr>
        <w:t xml:space="preserve">Have attended at least five meetings per year. </w:t>
      </w:r>
    </w:p>
    <w:p w14:paraId="5441451F" w14:textId="0CD57FC5" w:rsidR="00FC576F" w:rsidRPr="00F11F57" w:rsidRDefault="00FC576F" w:rsidP="00FC576F">
      <w:pPr>
        <w:pStyle w:val="ListParagraph"/>
        <w:numPr>
          <w:ilvl w:val="0"/>
          <w:numId w:val="18"/>
        </w:numPr>
        <w:tabs>
          <w:tab w:val="left" w:pos="8316"/>
        </w:tabs>
        <w:spacing w:line="276" w:lineRule="auto"/>
        <w:rPr>
          <w:rFonts w:ascii="Times New Roman" w:hAnsi="Times New Roman" w:cs="Times New Roman"/>
          <w:sz w:val="28"/>
          <w:szCs w:val="28"/>
        </w:rPr>
      </w:pPr>
      <w:r w:rsidRPr="00F11F57">
        <w:rPr>
          <w:rFonts w:ascii="Times New Roman" w:hAnsi="Times New Roman" w:cs="Times New Roman"/>
          <w:sz w:val="28"/>
          <w:szCs w:val="28"/>
        </w:rPr>
        <w:t xml:space="preserve">Have actively participated on a committee. </w:t>
      </w:r>
    </w:p>
    <w:p w14:paraId="10CDD133" w14:textId="7C1D1094" w:rsidR="00C64827" w:rsidRDefault="00C64827" w:rsidP="0098134D">
      <w:pPr>
        <w:tabs>
          <w:tab w:val="left" w:pos="8316"/>
        </w:tabs>
        <w:spacing w:line="276" w:lineRule="auto"/>
        <w:rPr>
          <w:rFonts w:ascii="Times New Roman" w:hAnsi="Times New Roman" w:cs="Times New Roman"/>
          <w:sz w:val="28"/>
          <w:szCs w:val="28"/>
        </w:rPr>
      </w:pPr>
      <w:r w:rsidRPr="00D058F3">
        <w:rPr>
          <w:rFonts w:ascii="Times New Roman" w:hAnsi="Times New Roman" w:cs="Times New Roman"/>
          <w:b/>
          <w:sz w:val="28"/>
          <w:szCs w:val="28"/>
        </w:rPr>
        <w:t>Section 2</w:t>
      </w:r>
      <w:r>
        <w:rPr>
          <w:rFonts w:ascii="Times New Roman" w:hAnsi="Times New Roman" w:cs="Times New Roman"/>
          <w:sz w:val="28"/>
          <w:szCs w:val="28"/>
        </w:rPr>
        <w:t xml:space="preserve"> </w:t>
      </w:r>
      <w:r w:rsidRPr="00AA25A0">
        <w:rPr>
          <w:rFonts w:ascii="Times New Roman" w:hAnsi="Times New Roman" w:cs="Times New Roman"/>
          <w:b/>
          <w:sz w:val="28"/>
          <w:szCs w:val="28"/>
        </w:rPr>
        <w:t>President</w:t>
      </w:r>
    </w:p>
    <w:p w14:paraId="0211F8A7" w14:textId="030D6AAB" w:rsidR="00C64827" w:rsidRDefault="00C64827" w:rsidP="0098134D">
      <w:p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The duties of the President shall be</w:t>
      </w:r>
      <w:r w:rsidR="00374258" w:rsidRPr="005D3698">
        <w:rPr>
          <w:rFonts w:ascii="Times New Roman" w:hAnsi="Times New Roman" w:cs="Times New Roman"/>
          <w:sz w:val="28"/>
          <w:szCs w:val="28"/>
        </w:rPr>
        <w:t xml:space="preserve"> to</w:t>
      </w:r>
      <w:r w:rsidRPr="005D3698">
        <w:rPr>
          <w:rFonts w:ascii="Times New Roman" w:hAnsi="Times New Roman" w:cs="Times New Roman"/>
          <w:sz w:val="28"/>
          <w:szCs w:val="28"/>
        </w:rPr>
        <w:t>:</w:t>
      </w:r>
    </w:p>
    <w:p w14:paraId="60DEAAE8" w14:textId="02D6667A" w:rsidR="00C64827" w:rsidRPr="00C64827" w:rsidRDefault="00C64827" w:rsidP="0098134D">
      <w:pPr>
        <w:pStyle w:val="ListParagraph"/>
        <w:numPr>
          <w:ilvl w:val="0"/>
          <w:numId w:val="3"/>
        </w:numPr>
        <w:tabs>
          <w:tab w:val="left" w:pos="8316"/>
        </w:tabs>
        <w:spacing w:line="276" w:lineRule="auto"/>
        <w:rPr>
          <w:rFonts w:ascii="Times New Roman" w:hAnsi="Times New Roman" w:cs="Times New Roman"/>
          <w:sz w:val="28"/>
          <w:szCs w:val="28"/>
        </w:rPr>
      </w:pPr>
      <w:r w:rsidRPr="00C64827">
        <w:rPr>
          <w:rFonts w:ascii="Times New Roman" w:hAnsi="Times New Roman" w:cs="Times New Roman"/>
          <w:sz w:val="28"/>
          <w:szCs w:val="28"/>
        </w:rPr>
        <w:t xml:space="preserve">Preside over Association meetings and </w:t>
      </w:r>
      <w:r>
        <w:rPr>
          <w:rFonts w:ascii="Times New Roman" w:hAnsi="Times New Roman" w:cs="Times New Roman"/>
          <w:sz w:val="28"/>
          <w:szCs w:val="28"/>
        </w:rPr>
        <w:t>B</w:t>
      </w:r>
      <w:r w:rsidRPr="00C64827">
        <w:rPr>
          <w:rFonts w:ascii="Times New Roman" w:hAnsi="Times New Roman" w:cs="Times New Roman"/>
          <w:sz w:val="28"/>
          <w:szCs w:val="28"/>
        </w:rPr>
        <w:t>oard meetings.</w:t>
      </w:r>
    </w:p>
    <w:p w14:paraId="6C0E5264" w14:textId="3F2A44A5" w:rsidR="00C64827" w:rsidRDefault="00C64827" w:rsidP="0098134D">
      <w:pPr>
        <w:pStyle w:val="ListParagraph"/>
        <w:numPr>
          <w:ilvl w:val="0"/>
          <w:numId w:val="3"/>
        </w:numPr>
        <w:tabs>
          <w:tab w:val="left" w:pos="8316"/>
        </w:tabs>
        <w:spacing w:line="276" w:lineRule="auto"/>
        <w:rPr>
          <w:rFonts w:ascii="Times New Roman" w:hAnsi="Times New Roman" w:cs="Times New Roman"/>
          <w:sz w:val="28"/>
          <w:szCs w:val="28"/>
        </w:rPr>
      </w:pPr>
      <w:r w:rsidRPr="00C64827">
        <w:rPr>
          <w:rFonts w:ascii="Times New Roman" w:hAnsi="Times New Roman" w:cs="Times New Roman"/>
          <w:sz w:val="28"/>
          <w:szCs w:val="28"/>
        </w:rPr>
        <w:t>Plan, coordinate and supervise all activities of the BAA</w:t>
      </w:r>
      <w:r>
        <w:rPr>
          <w:rFonts w:ascii="Times New Roman" w:hAnsi="Times New Roman" w:cs="Times New Roman"/>
          <w:sz w:val="28"/>
          <w:szCs w:val="28"/>
        </w:rPr>
        <w:t>.</w:t>
      </w:r>
    </w:p>
    <w:p w14:paraId="5398381F" w14:textId="1CB297A9" w:rsidR="00374258" w:rsidRPr="005D3698" w:rsidRDefault="00374258" w:rsidP="0098134D">
      <w:pPr>
        <w:pStyle w:val="ListParagraph"/>
        <w:numPr>
          <w:ilvl w:val="0"/>
          <w:numId w:val="3"/>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Work with the treasurer to prepare the BAC grant proposal.</w:t>
      </w:r>
    </w:p>
    <w:p w14:paraId="58F5C060" w14:textId="6D09DA17" w:rsidR="004C5F46" w:rsidRPr="005D3698" w:rsidRDefault="00D058F3" w:rsidP="0098134D">
      <w:pPr>
        <w:tabs>
          <w:tab w:val="left" w:pos="8316"/>
        </w:tabs>
        <w:spacing w:line="276" w:lineRule="auto"/>
        <w:rPr>
          <w:rFonts w:ascii="Times New Roman" w:hAnsi="Times New Roman" w:cs="Times New Roman"/>
          <w:sz w:val="28"/>
          <w:szCs w:val="28"/>
        </w:rPr>
      </w:pPr>
      <w:r w:rsidRPr="005D3698">
        <w:rPr>
          <w:rFonts w:ascii="Times New Roman" w:hAnsi="Times New Roman" w:cs="Times New Roman"/>
          <w:b/>
          <w:sz w:val="28"/>
          <w:szCs w:val="28"/>
        </w:rPr>
        <w:t xml:space="preserve">Section 3 </w:t>
      </w:r>
      <w:r w:rsidR="00BD38E5" w:rsidRPr="005D3698">
        <w:rPr>
          <w:rFonts w:ascii="Times New Roman" w:hAnsi="Times New Roman" w:cs="Times New Roman"/>
          <w:b/>
          <w:sz w:val="28"/>
          <w:szCs w:val="28"/>
        </w:rPr>
        <w:t>Vice President</w:t>
      </w:r>
    </w:p>
    <w:p w14:paraId="1B3BC83B" w14:textId="3A1330B2" w:rsidR="004C5F46" w:rsidRPr="005D3698" w:rsidRDefault="004C5F46" w:rsidP="0098134D">
      <w:pPr>
        <w:pStyle w:val="ListParagraph"/>
        <w:numPr>
          <w:ilvl w:val="0"/>
          <w:numId w:val="4"/>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Assist the President as requested.</w:t>
      </w:r>
    </w:p>
    <w:p w14:paraId="0D3FFB3A" w14:textId="461E6EF6" w:rsidR="004C5F46" w:rsidRPr="005D3698" w:rsidRDefault="004C5F46" w:rsidP="0098134D">
      <w:pPr>
        <w:pStyle w:val="ListParagraph"/>
        <w:numPr>
          <w:ilvl w:val="0"/>
          <w:numId w:val="4"/>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Assume the duties of the President when he/she is absent or unable to assume their duties.</w:t>
      </w:r>
    </w:p>
    <w:p w14:paraId="1893AA23" w14:textId="5BDBC57F" w:rsidR="004C5F46" w:rsidRPr="005D3698" w:rsidRDefault="004C5F46" w:rsidP="0098134D">
      <w:pPr>
        <w:pStyle w:val="ListParagraph"/>
        <w:numPr>
          <w:ilvl w:val="0"/>
          <w:numId w:val="4"/>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Train for the assumption of the Presidency if desired.</w:t>
      </w:r>
    </w:p>
    <w:p w14:paraId="193475AD" w14:textId="60F28A07" w:rsidR="004C5F46" w:rsidRPr="005D3698" w:rsidRDefault="004C5F46" w:rsidP="0098134D">
      <w:pPr>
        <w:pStyle w:val="ListParagraph"/>
        <w:numPr>
          <w:ilvl w:val="0"/>
          <w:numId w:val="4"/>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Assist Committee chairpersons with activities.</w:t>
      </w:r>
    </w:p>
    <w:p w14:paraId="53A622AE" w14:textId="0AA5CEB6" w:rsidR="00474777" w:rsidRPr="005D3698" w:rsidRDefault="00474777" w:rsidP="0098134D">
      <w:pPr>
        <w:pStyle w:val="ListParagraph"/>
        <w:numPr>
          <w:ilvl w:val="0"/>
          <w:numId w:val="4"/>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Manage requests for consideration in the annual officer election.</w:t>
      </w:r>
    </w:p>
    <w:p w14:paraId="6161A878" w14:textId="0148F5F0" w:rsidR="004C5F46" w:rsidRDefault="004C5F46" w:rsidP="0098134D">
      <w:pPr>
        <w:tabs>
          <w:tab w:val="left" w:pos="8316"/>
        </w:tabs>
        <w:spacing w:line="276" w:lineRule="auto"/>
        <w:rPr>
          <w:rFonts w:ascii="Times New Roman" w:hAnsi="Times New Roman" w:cs="Times New Roman"/>
          <w:sz w:val="28"/>
          <w:szCs w:val="28"/>
        </w:rPr>
      </w:pPr>
      <w:bookmarkStart w:id="0" w:name="_Hlk517119356"/>
      <w:r w:rsidRPr="00D058F3">
        <w:rPr>
          <w:rFonts w:ascii="Times New Roman" w:hAnsi="Times New Roman" w:cs="Times New Roman"/>
          <w:b/>
          <w:sz w:val="28"/>
          <w:szCs w:val="28"/>
        </w:rPr>
        <w:t>Section 4</w:t>
      </w:r>
      <w:r>
        <w:rPr>
          <w:rFonts w:ascii="Times New Roman" w:hAnsi="Times New Roman" w:cs="Times New Roman"/>
          <w:sz w:val="28"/>
          <w:szCs w:val="28"/>
        </w:rPr>
        <w:t xml:space="preserve"> </w:t>
      </w:r>
      <w:bookmarkEnd w:id="0"/>
      <w:r w:rsidRPr="00AA25A0">
        <w:rPr>
          <w:rFonts w:ascii="Times New Roman" w:hAnsi="Times New Roman" w:cs="Times New Roman"/>
          <w:b/>
          <w:sz w:val="28"/>
          <w:szCs w:val="28"/>
        </w:rPr>
        <w:t>Secretary</w:t>
      </w:r>
    </w:p>
    <w:p w14:paraId="670FBBD8" w14:textId="3280415C" w:rsidR="004C5F46" w:rsidRDefault="004C5F46" w:rsidP="0098134D">
      <w:pPr>
        <w:pStyle w:val="ListParagraph"/>
        <w:numPr>
          <w:ilvl w:val="0"/>
          <w:numId w:val="5"/>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Maintain official minutes and records of the BAA</w:t>
      </w:r>
    </w:p>
    <w:p w14:paraId="06C13BB8" w14:textId="4776453F" w:rsidR="004C5F46" w:rsidRDefault="004C5F46" w:rsidP="0098134D">
      <w:pPr>
        <w:pStyle w:val="ListParagraph"/>
        <w:numPr>
          <w:ilvl w:val="0"/>
          <w:numId w:val="5"/>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Conduct the correspondence of the BAA by sending out notices</w:t>
      </w:r>
      <w:r w:rsidR="004E2B91">
        <w:rPr>
          <w:rFonts w:ascii="Times New Roman" w:hAnsi="Times New Roman" w:cs="Times New Roman"/>
          <w:sz w:val="28"/>
          <w:szCs w:val="28"/>
        </w:rPr>
        <w:t>,</w:t>
      </w:r>
      <w:r>
        <w:rPr>
          <w:rFonts w:ascii="Times New Roman" w:hAnsi="Times New Roman" w:cs="Times New Roman"/>
          <w:sz w:val="28"/>
          <w:szCs w:val="28"/>
        </w:rPr>
        <w:t xml:space="preserve"> dues notices and other correspondence as deemed necessary.</w:t>
      </w:r>
    </w:p>
    <w:p w14:paraId="4EE03B7A" w14:textId="5714BACF" w:rsidR="00181A75" w:rsidRPr="00EB3D2F" w:rsidRDefault="00603B04" w:rsidP="0098134D">
      <w:pPr>
        <w:pStyle w:val="ListParagraph"/>
        <w:numPr>
          <w:ilvl w:val="0"/>
          <w:numId w:val="5"/>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K</w:t>
      </w:r>
      <w:r w:rsidR="00831AD8">
        <w:rPr>
          <w:rFonts w:ascii="Times New Roman" w:hAnsi="Times New Roman" w:cs="Times New Roman"/>
          <w:sz w:val="28"/>
          <w:szCs w:val="28"/>
        </w:rPr>
        <w:t xml:space="preserve">eep a copy and/or </w:t>
      </w:r>
      <w:r w:rsidR="001162E1">
        <w:rPr>
          <w:rFonts w:ascii="Times New Roman" w:hAnsi="Times New Roman" w:cs="Times New Roman"/>
          <w:sz w:val="28"/>
          <w:szCs w:val="28"/>
        </w:rPr>
        <w:t>record</w:t>
      </w:r>
      <w:r w:rsidR="00831AD8">
        <w:rPr>
          <w:rFonts w:ascii="Times New Roman" w:hAnsi="Times New Roman" w:cs="Times New Roman"/>
          <w:sz w:val="28"/>
          <w:szCs w:val="28"/>
        </w:rPr>
        <w:t xml:space="preserve"> of all correspondence for the membership</w:t>
      </w:r>
      <w:r w:rsidR="004E2B91">
        <w:rPr>
          <w:rFonts w:ascii="Times New Roman" w:hAnsi="Times New Roman" w:cs="Times New Roman"/>
          <w:sz w:val="28"/>
          <w:szCs w:val="28"/>
        </w:rPr>
        <w:t>.</w:t>
      </w:r>
    </w:p>
    <w:p w14:paraId="0E1706AF" w14:textId="2F78F874" w:rsidR="001162E1" w:rsidRDefault="00744A17" w:rsidP="0098134D">
      <w:pPr>
        <w:tabs>
          <w:tab w:val="left" w:pos="8316"/>
        </w:tabs>
        <w:spacing w:line="276" w:lineRule="auto"/>
        <w:rPr>
          <w:rFonts w:ascii="Times New Roman" w:hAnsi="Times New Roman" w:cs="Times New Roman"/>
          <w:sz w:val="28"/>
          <w:szCs w:val="28"/>
        </w:rPr>
      </w:pPr>
      <w:r w:rsidRPr="00D058F3">
        <w:rPr>
          <w:rFonts w:ascii="Times New Roman" w:hAnsi="Times New Roman" w:cs="Times New Roman"/>
          <w:b/>
          <w:sz w:val="28"/>
          <w:szCs w:val="28"/>
        </w:rPr>
        <w:t>Section</w:t>
      </w:r>
      <w:r w:rsidR="001162E1" w:rsidRPr="00D058F3">
        <w:rPr>
          <w:rFonts w:ascii="Times New Roman" w:hAnsi="Times New Roman" w:cs="Times New Roman"/>
          <w:b/>
          <w:sz w:val="28"/>
          <w:szCs w:val="28"/>
        </w:rPr>
        <w:t xml:space="preserve"> 5</w:t>
      </w:r>
      <w:r w:rsidR="001162E1">
        <w:rPr>
          <w:rFonts w:ascii="Times New Roman" w:hAnsi="Times New Roman" w:cs="Times New Roman"/>
          <w:sz w:val="28"/>
          <w:szCs w:val="28"/>
        </w:rPr>
        <w:t xml:space="preserve"> </w:t>
      </w:r>
      <w:r w:rsidR="001162E1" w:rsidRPr="00AA25A0">
        <w:rPr>
          <w:rFonts w:ascii="Times New Roman" w:hAnsi="Times New Roman" w:cs="Times New Roman"/>
          <w:b/>
          <w:sz w:val="28"/>
          <w:szCs w:val="28"/>
        </w:rPr>
        <w:t>Treasurer</w:t>
      </w:r>
    </w:p>
    <w:p w14:paraId="6A0D0FA6" w14:textId="2EA58DED" w:rsidR="001162E1" w:rsidRPr="005D3698" w:rsidRDefault="001162E1" w:rsidP="00474777">
      <w:p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Shall conduct the financial affairs of the BAA</w:t>
      </w:r>
      <w:r w:rsidR="00474777" w:rsidRPr="005D3698">
        <w:rPr>
          <w:rFonts w:ascii="Times New Roman" w:hAnsi="Times New Roman" w:cs="Times New Roman"/>
          <w:sz w:val="28"/>
          <w:szCs w:val="28"/>
        </w:rPr>
        <w:t xml:space="preserve"> as follows:</w:t>
      </w:r>
    </w:p>
    <w:p w14:paraId="60C4693A" w14:textId="7CAEEE53" w:rsidR="001162E1" w:rsidRPr="005D3698" w:rsidRDefault="001162E1" w:rsidP="0098134D">
      <w:pPr>
        <w:pStyle w:val="ListParagraph"/>
        <w:numPr>
          <w:ilvl w:val="0"/>
          <w:numId w:val="6"/>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Prepare a report of the financial standing of the BAA for each meeting.</w:t>
      </w:r>
    </w:p>
    <w:p w14:paraId="5DF9F1D1" w14:textId="2419742C" w:rsidR="001162E1" w:rsidRPr="005D3698" w:rsidRDefault="001162E1" w:rsidP="0098134D">
      <w:pPr>
        <w:pStyle w:val="ListParagraph"/>
        <w:numPr>
          <w:ilvl w:val="0"/>
          <w:numId w:val="6"/>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 xml:space="preserve">Receive the annual dues and maintain a record of active membership.  Will start collecting </w:t>
      </w:r>
      <w:r w:rsidR="004E2B91" w:rsidRPr="005D3698">
        <w:rPr>
          <w:rFonts w:ascii="Times New Roman" w:hAnsi="Times New Roman" w:cs="Times New Roman"/>
          <w:sz w:val="28"/>
          <w:szCs w:val="28"/>
        </w:rPr>
        <w:t>d</w:t>
      </w:r>
      <w:r w:rsidRPr="005D3698">
        <w:rPr>
          <w:rFonts w:ascii="Times New Roman" w:hAnsi="Times New Roman" w:cs="Times New Roman"/>
          <w:sz w:val="28"/>
          <w:szCs w:val="28"/>
        </w:rPr>
        <w:t xml:space="preserve">ues at </w:t>
      </w:r>
      <w:r w:rsidR="00AA25A0" w:rsidRPr="005D3698">
        <w:rPr>
          <w:rFonts w:ascii="Times New Roman" w:hAnsi="Times New Roman" w:cs="Times New Roman"/>
          <w:sz w:val="28"/>
          <w:szCs w:val="28"/>
        </w:rPr>
        <w:t xml:space="preserve">the </w:t>
      </w:r>
      <w:r w:rsidRPr="005D3698">
        <w:rPr>
          <w:rFonts w:ascii="Times New Roman" w:hAnsi="Times New Roman" w:cs="Times New Roman"/>
          <w:sz w:val="28"/>
          <w:szCs w:val="28"/>
        </w:rPr>
        <w:t>M</w:t>
      </w:r>
      <w:r w:rsidR="00AA25A0" w:rsidRPr="005D3698">
        <w:rPr>
          <w:rFonts w:ascii="Times New Roman" w:hAnsi="Times New Roman" w:cs="Times New Roman"/>
          <w:sz w:val="28"/>
          <w:szCs w:val="28"/>
        </w:rPr>
        <w:t>a</w:t>
      </w:r>
      <w:r w:rsidRPr="005D3698">
        <w:rPr>
          <w:rFonts w:ascii="Times New Roman" w:hAnsi="Times New Roman" w:cs="Times New Roman"/>
          <w:sz w:val="28"/>
          <w:szCs w:val="28"/>
        </w:rPr>
        <w:t xml:space="preserve">y </w:t>
      </w:r>
      <w:r w:rsidR="00AA25A0" w:rsidRPr="005D3698">
        <w:rPr>
          <w:rFonts w:ascii="Times New Roman" w:hAnsi="Times New Roman" w:cs="Times New Roman"/>
          <w:sz w:val="28"/>
          <w:szCs w:val="28"/>
        </w:rPr>
        <w:t>m</w:t>
      </w:r>
      <w:r w:rsidRPr="005D3698">
        <w:rPr>
          <w:rFonts w:ascii="Times New Roman" w:hAnsi="Times New Roman" w:cs="Times New Roman"/>
          <w:sz w:val="28"/>
          <w:szCs w:val="28"/>
        </w:rPr>
        <w:t>eeting for the following fiscal year.</w:t>
      </w:r>
    </w:p>
    <w:p w14:paraId="20CE4626" w14:textId="260112EA" w:rsidR="001162E1" w:rsidRPr="005D3698" w:rsidRDefault="001162E1" w:rsidP="0098134D">
      <w:pPr>
        <w:pStyle w:val="ListParagraph"/>
        <w:numPr>
          <w:ilvl w:val="0"/>
          <w:numId w:val="6"/>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 xml:space="preserve">Disburse funds and maintain records in order to permit a yearly audit and supply resource information for grant </w:t>
      </w:r>
      <w:r w:rsidR="00D65727" w:rsidRPr="005D3698">
        <w:rPr>
          <w:rFonts w:ascii="Times New Roman" w:hAnsi="Times New Roman" w:cs="Times New Roman"/>
          <w:sz w:val="28"/>
          <w:szCs w:val="28"/>
        </w:rPr>
        <w:t>proposals</w:t>
      </w:r>
      <w:r w:rsidRPr="005D3698">
        <w:rPr>
          <w:rFonts w:ascii="Times New Roman" w:hAnsi="Times New Roman" w:cs="Times New Roman"/>
          <w:sz w:val="28"/>
          <w:szCs w:val="28"/>
        </w:rPr>
        <w:t>.</w:t>
      </w:r>
    </w:p>
    <w:p w14:paraId="796E1ACD" w14:textId="6948084F" w:rsidR="004E2B91" w:rsidRPr="005D3698" w:rsidRDefault="00D65727" w:rsidP="00D65727">
      <w:pPr>
        <w:pStyle w:val="ListParagraph"/>
        <w:numPr>
          <w:ilvl w:val="0"/>
          <w:numId w:val="6"/>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Deal with the following forms</w:t>
      </w:r>
      <w:r w:rsidR="004E2B91" w:rsidRPr="005D3698">
        <w:rPr>
          <w:rFonts w:ascii="Times New Roman" w:hAnsi="Times New Roman" w:cs="Times New Roman"/>
          <w:sz w:val="28"/>
          <w:szCs w:val="28"/>
        </w:rPr>
        <w:t>:</w:t>
      </w:r>
      <w:r w:rsidR="001162E1" w:rsidRPr="005D3698">
        <w:rPr>
          <w:rFonts w:ascii="Times New Roman" w:hAnsi="Times New Roman" w:cs="Times New Roman"/>
          <w:sz w:val="28"/>
          <w:szCs w:val="28"/>
        </w:rPr>
        <w:t xml:space="preserve"> </w:t>
      </w:r>
    </w:p>
    <w:p w14:paraId="2FC4EB3D" w14:textId="7D7B2CAE" w:rsidR="001162E1" w:rsidRPr="005D3698" w:rsidRDefault="001162E1" w:rsidP="004E2B91">
      <w:pPr>
        <w:pStyle w:val="ListParagraph"/>
        <w:numPr>
          <w:ilvl w:val="1"/>
          <w:numId w:val="6"/>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 xml:space="preserve">990 </w:t>
      </w:r>
      <w:r w:rsidR="005540B5" w:rsidRPr="005D3698">
        <w:rPr>
          <w:rFonts w:ascii="Times New Roman" w:hAnsi="Times New Roman" w:cs="Times New Roman"/>
          <w:sz w:val="28"/>
          <w:szCs w:val="28"/>
        </w:rPr>
        <w:t xml:space="preserve">Form </w:t>
      </w:r>
      <w:r w:rsidRPr="005D3698">
        <w:rPr>
          <w:rFonts w:ascii="Times New Roman" w:hAnsi="Times New Roman" w:cs="Times New Roman"/>
          <w:sz w:val="28"/>
          <w:szCs w:val="28"/>
        </w:rPr>
        <w:t>that is turned into the IRS every calendar year before April 15</w:t>
      </w:r>
      <w:r w:rsidRPr="005D3698">
        <w:rPr>
          <w:rFonts w:ascii="Times New Roman" w:hAnsi="Times New Roman" w:cs="Times New Roman"/>
          <w:sz w:val="28"/>
          <w:szCs w:val="28"/>
          <w:vertAlign w:val="superscript"/>
        </w:rPr>
        <w:t>th</w:t>
      </w:r>
      <w:r w:rsidRPr="005D3698">
        <w:rPr>
          <w:rFonts w:ascii="Times New Roman" w:hAnsi="Times New Roman" w:cs="Times New Roman"/>
          <w:sz w:val="28"/>
          <w:szCs w:val="28"/>
        </w:rPr>
        <w:t>.</w:t>
      </w:r>
    </w:p>
    <w:p w14:paraId="21529172" w14:textId="61394838" w:rsidR="001162E1" w:rsidRPr="005D3698" w:rsidRDefault="001162E1" w:rsidP="004E2B91">
      <w:pPr>
        <w:pStyle w:val="ListParagraph"/>
        <w:numPr>
          <w:ilvl w:val="1"/>
          <w:numId w:val="6"/>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State of Tennessee Form due by January 1, every calendar year.</w:t>
      </w:r>
    </w:p>
    <w:p w14:paraId="6D948187" w14:textId="4B78F223" w:rsidR="001162E1" w:rsidRPr="005D3698" w:rsidRDefault="004E2B91" w:rsidP="004E2B91">
      <w:pPr>
        <w:pStyle w:val="ListParagraph"/>
        <w:numPr>
          <w:ilvl w:val="1"/>
          <w:numId w:val="6"/>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Form</w:t>
      </w:r>
      <w:r w:rsidR="001162E1" w:rsidRPr="005D3698">
        <w:rPr>
          <w:rFonts w:ascii="Times New Roman" w:hAnsi="Times New Roman" w:cs="Times New Roman"/>
          <w:sz w:val="28"/>
          <w:szCs w:val="28"/>
        </w:rPr>
        <w:t xml:space="preserve"> 5013C is kept </w:t>
      </w:r>
      <w:r w:rsidR="00D65727" w:rsidRPr="005D3698">
        <w:rPr>
          <w:rFonts w:ascii="Times New Roman" w:hAnsi="Times New Roman" w:cs="Times New Roman"/>
          <w:sz w:val="28"/>
          <w:szCs w:val="28"/>
        </w:rPr>
        <w:t>up to date</w:t>
      </w:r>
      <w:r w:rsidR="001162E1" w:rsidRPr="005D3698">
        <w:rPr>
          <w:rFonts w:ascii="Times New Roman" w:hAnsi="Times New Roman" w:cs="Times New Roman"/>
          <w:sz w:val="28"/>
          <w:szCs w:val="28"/>
        </w:rPr>
        <w:t xml:space="preserve"> </w:t>
      </w:r>
      <w:r w:rsidR="005540B5" w:rsidRPr="005D3698">
        <w:rPr>
          <w:rFonts w:ascii="Times New Roman" w:hAnsi="Times New Roman" w:cs="Times New Roman"/>
          <w:sz w:val="28"/>
          <w:szCs w:val="28"/>
        </w:rPr>
        <w:t>every</w:t>
      </w:r>
      <w:r w:rsidR="001162E1" w:rsidRPr="005D3698">
        <w:rPr>
          <w:rFonts w:ascii="Times New Roman" w:hAnsi="Times New Roman" w:cs="Times New Roman"/>
          <w:sz w:val="28"/>
          <w:szCs w:val="28"/>
        </w:rPr>
        <w:t xml:space="preserve"> year.</w:t>
      </w:r>
    </w:p>
    <w:p w14:paraId="6F16DC20" w14:textId="7177D44C" w:rsidR="00D65727" w:rsidRPr="005D3698" w:rsidRDefault="00D65727" w:rsidP="004E2B91">
      <w:pPr>
        <w:pStyle w:val="ListParagraph"/>
        <w:numPr>
          <w:ilvl w:val="1"/>
          <w:numId w:val="6"/>
        </w:numPr>
        <w:tabs>
          <w:tab w:val="left" w:pos="8316"/>
        </w:tabs>
        <w:spacing w:line="276" w:lineRule="auto"/>
        <w:rPr>
          <w:rFonts w:ascii="Times New Roman" w:hAnsi="Times New Roman" w:cs="Times New Roman"/>
          <w:sz w:val="28"/>
          <w:szCs w:val="28"/>
        </w:rPr>
      </w:pPr>
      <w:r w:rsidRPr="005D3698">
        <w:rPr>
          <w:rFonts w:ascii="Times New Roman" w:hAnsi="Times New Roman" w:cs="Times New Roman"/>
          <w:sz w:val="28"/>
          <w:szCs w:val="28"/>
        </w:rPr>
        <w:t>BAC grant applications</w:t>
      </w:r>
    </w:p>
    <w:p w14:paraId="79D6E7E1" w14:textId="4E722E8D" w:rsidR="00AA25A0" w:rsidRDefault="00603B04" w:rsidP="00EB3D2F">
      <w:pPr>
        <w:pStyle w:val="ListParagraph"/>
        <w:numPr>
          <w:ilvl w:val="0"/>
          <w:numId w:val="6"/>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M</w:t>
      </w:r>
      <w:r w:rsidR="001162E1">
        <w:rPr>
          <w:rFonts w:ascii="Times New Roman" w:hAnsi="Times New Roman" w:cs="Times New Roman"/>
          <w:sz w:val="28"/>
          <w:szCs w:val="28"/>
        </w:rPr>
        <w:t>aintain five (5) years of financial data before it is destroyed, by means of shredding, erasing or otherwise modifying personal information in records to make the personal information unreadable or undecipherable through any reasonable means.</w:t>
      </w:r>
    </w:p>
    <w:p w14:paraId="0D70B317" w14:textId="77777777" w:rsidR="00EB3D2F" w:rsidRPr="00EB3D2F" w:rsidRDefault="00EB3D2F" w:rsidP="00EB3D2F">
      <w:pPr>
        <w:pStyle w:val="ListParagraph"/>
        <w:tabs>
          <w:tab w:val="left" w:pos="8316"/>
        </w:tabs>
        <w:spacing w:line="276" w:lineRule="auto"/>
        <w:rPr>
          <w:rFonts w:ascii="Times New Roman" w:hAnsi="Times New Roman" w:cs="Times New Roman"/>
          <w:sz w:val="28"/>
          <w:szCs w:val="28"/>
        </w:rPr>
      </w:pPr>
    </w:p>
    <w:p w14:paraId="7666FC3F" w14:textId="06C1F07B" w:rsidR="00F3277C" w:rsidRDefault="005540B5" w:rsidP="0098134D">
      <w:pPr>
        <w:tabs>
          <w:tab w:val="left" w:pos="8316"/>
        </w:tabs>
        <w:spacing w:line="276" w:lineRule="auto"/>
        <w:rPr>
          <w:rFonts w:ascii="Times New Roman" w:hAnsi="Times New Roman" w:cs="Times New Roman"/>
          <w:sz w:val="28"/>
          <w:szCs w:val="28"/>
        </w:rPr>
      </w:pPr>
      <w:r w:rsidRPr="00D058F3">
        <w:rPr>
          <w:rFonts w:ascii="Times New Roman" w:hAnsi="Times New Roman" w:cs="Times New Roman"/>
          <w:b/>
          <w:sz w:val="28"/>
          <w:szCs w:val="28"/>
        </w:rPr>
        <w:t>Article</w:t>
      </w:r>
      <w:r w:rsidR="005A6B9D" w:rsidRPr="00D058F3">
        <w:rPr>
          <w:rFonts w:ascii="Times New Roman" w:hAnsi="Times New Roman" w:cs="Times New Roman"/>
          <w:b/>
          <w:sz w:val="28"/>
          <w:szCs w:val="28"/>
        </w:rPr>
        <w:t xml:space="preserve"> V</w:t>
      </w:r>
      <w:r>
        <w:rPr>
          <w:rFonts w:ascii="Times New Roman" w:hAnsi="Times New Roman" w:cs="Times New Roman"/>
          <w:sz w:val="28"/>
          <w:szCs w:val="28"/>
        </w:rPr>
        <w:t xml:space="preserve"> </w:t>
      </w:r>
      <w:r w:rsidRPr="00AA25A0">
        <w:rPr>
          <w:rFonts w:ascii="Times New Roman" w:hAnsi="Times New Roman" w:cs="Times New Roman"/>
          <w:b/>
          <w:sz w:val="28"/>
          <w:szCs w:val="28"/>
        </w:rPr>
        <w:t>Election of Officers</w:t>
      </w:r>
    </w:p>
    <w:p w14:paraId="4824C147" w14:textId="0BE1B614" w:rsidR="00F3277C" w:rsidRPr="00F3277C" w:rsidRDefault="00F3277C" w:rsidP="0098134D">
      <w:pPr>
        <w:tabs>
          <w:tab w:val="left" w:pos="8316"/>
        </w:tabs>
        <w:spacing w:line="276" w:lineRule="auto"/>
        <w:rPr>
          <w:rFonts w:ascii="Times New Roman" w:hAnsi="Times New Roman" w:cs="Times New Roman"/>
          <w:b/>
          <w:sz w:val="28"/>
          <w:szCs w:val="28"/>
        </w:rPr>
      </w:pPr>
      <w:bookmarkStart w:id="1" w:name="_Hlk517112110"/>
      <w:r w:rsidRPr="00F3277C">
        <w:rPr>
          <w:rFonts w:ascii="Times New Roman" w:hAnsi="Times New Roman" w:cs="Times New Roman"/>
          <w:b/>
          <w:sz w:val="28"/>
          <w:szCs w:val="28"/>
        </w:rPr>
        <w:t xml:space="preserve">Section 1 </w:t>
      </w:r>
      <w:r w:rsidRPr="00FC0570">
        <w:rPr>
          <w:rFonts w:ascii="Times New Roman" w:hAnsi="Times New Roman" w:cs="Times New Roman"/>
          <w:b/>
          <w:sz w:val="28"/>
          <w:szCs w:val="28"/>
        </w:rPr>
        <w:t>Election Process</w:t>
      </w:r>
    </w:p>
    <w:bookmarkEnd w:id="1"/>
    <w:p w14:paraId="5D102349" w14:textId="1BE35BB9" w:rsidR="007D7425" w:rsidRPr="00F32CAA" w:rsidRDefault="0005569E" w:rsidP="0098134D">
      <w:pPr>
        <w:pStyle w:val="ListParagraph"/>
        <w:numPr>
          <w:ilvl w:val="0"/>
          <w:numId w:val="7"/>
        </w:numPr>
        <w:tabs>
          <w:tab w:val="left" w:pos="8316"/>
        </w:tabs>
        <w:spacing w:line="276" w:lineRule="auto"/>
        <w:rPr>
          <w:rFonts w:ascii="Times New Roman" w:hAnsi="Times New Roman" w:cs="Times New Roman"/>
          <w:strike/>
          <w:sz w:val="28"/>
          <w:szCs w:val="28"/>
        </w:rPr>
      </w:pPr>
      <w:r w:rsidRPr="00F32CAA">
        <w:rPr>
          <w:rFonts w:ascii="Times New Roman" w:hAnsi="Times New Roman" w:cs="Times New Roman"/>
          <w:sz w:val="28"/>
          <w:szCs w:val="28"/>
        </w:rPr>
        <w:t xml:space="preserve">In May the Vice President </w:t>
      </w:r>
      <w:r w:rsidR="005540B5" w:rsidRPr="00F32CAA">
        <w:rPr>
          <w:rFonts w:ascii="Times New Roman" w:hAnsi="Times New Roman" w:cs="Times New Roman"/>
          <w:sz w:val="28"/>
          <w:szCs w:val="28"/>
        </w:rPr>
        <w:t xml:space="preserve">shall present </w:t>
      </w:r>
      <w:r w:rsidRPr="00F32CAA">
        <w:rPr>
          <w:rFonts w:ascii="Times New Roman" w:hAnsi="Times New Roman" w:cs="Times New Roman"/>
          <w:sz w:val="28"/>
          <w:szCs w:val="28"/>
        </w:rPr>
        <w:t xml:space="preserve">a slate of at least </w:t>
      </w:r>
      <w:r w:rsidR="00CA73EB" w:rsidRPr="00F32CAA">
        <w:rPr>
          <w:rFonts w:ascii="Times New Roman" w:hAnsi="Times New Roman" w:cs="Times New Roman"/>
          <w:sz w:val="28"/>
          <w:szCs w:val="28"/>
        </w:rPr>
        <w:t>one (</w:t>
      </w:r>
      <w:r w:rsidRPr="00F32CAA">
        <w:rPr>
          <w:rFonts w:ascii="Times New Roman" w:hAnsi="Times New Roman" w:cs="Times New Roman"/>
          <w:sz w:val="28"/>
          <w:szCs w:val="28"/>
        </w:rPr>
        <w:t xml:space="preserve">1) each for the office </w:t>
      </w:r>
      <w:r w:rsidR="00B45378" w:rsidRPr="00F32CAA">
        <w:rPr>
          <w:rFonts w:ascii="Times New Roman" w:hAnsi="Times New Roman" w:cs="Times New Roman"/>
          <w:sz w:val="28"/>
          <w:szCs w:val="28"/>
        </w:rPr>
        <w:t>of President</w:t>
      </w:r>
      <w:r w:rsidR="005540B5" w:rsidRPr="00F32CAA">
        <w:rPr>
          <w:rFonts w:ascii="Times New Roman" w:hAnsi="Times New Roman" w:cs="Times New Roman"/>
          <w:sz w:val="28"/>
          <w:szCs w:val="28"/>
        </w:rPr>
        <w:t xml:space="preserve">, </w:t>
      </w:r>
      <w:r w:rsidR="004E2B91" w:rsidRPr="00F32CAA">
        <w:rPr>
          <w:rFonts w:ascii="Times New Roman" w:hAnsi="Times New Roman" w:cs="Times New Roman"/>
          <w:sz w:val="28"/>
          <w:szCs w:val="28"/>
        </w:rPr>
        <w:t>V</w:t>
      </w:r>
      <w:r w:rsidR="005540B5" w:rsidRPr="00F32CAA">
        <w:rPr>
          <w:rFonts w:ascii="Times New Roman" w:hAnsi="Times New Roman" w:cs="Times New Roman"/>
          <w:sz w:val="28"/>
          <w:szCs w:val="28"/>
        </w:rPr>
        <w:t>ice</w:t>
      </w:r>
      <w:r w:rsidR="004E2B91" w:rsidRPr="00F32CAA">
        <w:rPr>
          <w:rFonts w:ascii="Times New Roman" w:hAnsi="Times New Roman" w:cs="Times New Roman"/>
          <w:sz w:val="28"/>
          <w:szCs w:val="28"/>
        </w:rPr>
        <w:t xml:space="preserve"> P</w:t>
      </w:r>
      <w:r w:rsidR="005540B5" w:rsidRPr="00F32CAA">
        <w:rPr>
          <w:rFonts w:ascii="Times New Roman" w:hAnsi="Times New Roman" w:cs="Times New Roman"/>
          <w:sz w:val="28"/>
          <w:szCs w:val="28"/>
        </w:rPr>
        <w:t>resident, Secretary and Treasurer. Nominations may be made from the floor</w:t>
      </w:r>
      <w:r w:rsidRPr="00F32CAA">
        <w:rPr>
          <w:rFonts w:ascii="Times New Roman" w:hAnsi="Times New Roman" w:cs="Times New Roman"/>
          <w:sz w:val="28"/>
          <w:szCs w:val="28"/>
        </w:rPr>
        <w:t xml:space="preserve"> followed by a vote</w:t>
      </w:r>
      <w:r w:rsidR="00074FBA" w:rsidRPr="00F32CAA">
        <w:rPr>
          <w:rFonts w:ascii="Times New Roman" w:hAnsi="Times New Roman" w:cs="Times New Roman"/>
          <w:sz w:val="28"/>
          <w:szCs w:val="28"/>
        </w:rPr>
        <w:t>.</w:t>
      </w:r>
    </w:p>
    <w:p w14:paraId="6485D6F0" w14:textId="6B8BA79D" w:rsidR="005540B5" w:rsidRDefault="007D7425" w:rsidP="0098134D">
      <w:pPr>
        <w:pStyle w:val="ListParagraph"/>
        <w:numPr>
          <w:ilvl w:val="0"/>
          <w:numId w:val="7"/>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The members in good standing will vote on the candidates nominated for office.  A simple majority will be sufficient for election.</w:t>
      </w:r>
    </w:p>
    <w:p w14:paraId="08DC5BB3" w14:textId="318DDC00" w:rsidR="007D7425" w:rsidRDefault="007D7425" w:rsidP="0098134D">
      <w:pPr>
        <w:pStyle w:val="ListParagraph"/>
        <w:numPr>
          <w:ilvl w:val="0"/>
          <w:numId w:val="7"/>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If an office becomes vacant the President shall appoint a member in good standing to fill the vacancy.</w:t>
      </w:r>
    </w:p>
    <w:p w14:paraId="7333CEC5" w14:textId="2A3DCA1D" w:rsidR="007D7425" w:rsidRDefault="007D7425" w:rsidP="0098134D">
      <w:pPr>
        <w:pStyle w:val="ListParagraph"/>
        <w:numPr>
          <w:ilvl w:val="0"/>
          <w:numId w:val="7"/>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 xml:space="preserve">The period of service of the Officers of the BAA is from </w:t>
      </w:r>
      <w:r w:rsidRPr="004C2B96">
        <w:rPr>
          <w:rFonts w:ascii="Times New Roman" w:hAnsi="Times New Roman" w:cs="Times New Roman"/>
          <w:sz w:val="28"/>
          <w:szCs w:val="28"/>
        </w:rPr>
        <w:t>July1</w:t>
      </w:r>
      <w:r>
        <w:rPr>
          <w:rFonts w:ascii="Times New Roman" w:hAnsi="Times New Roman" w:cs="Times New Roman"/>
          <w:sz w:val="28"/>
          <w:szCs w:val="28"/>
        </w:rPr>
        <w:t xml:space="preserve"> of the year to </w:t>
      </w:r>
      <w:r w:rsidRPr="004C2B96">
        <w:rPr>
          <w:rFonts w:ascii="Times New Roman" w:hAnsi="Times New Roman" w:cs="Times New Roman"/>
          <w:sz w:val="28"/>
          <w:szCs w:val="28"/>
        </w:rPr>
        <w:t>June 30</w:t>
      </w:r>
      <w:r>
        <w:rPr>
          <w:rFonts w:ascii="Times New Roman" w:hAnsi="Times New Roman" w:cs="Times New Roman"/>
          <w:sz w:val="28"/>
          <w:szCs w:val="28"/>
        </w:rPr>
        <w:t xml:space="preserve"> of the next year.</w:t>
      </w:r>
    </w:p>
    <w:p w14:paraId="051D2C4D" w14:textId="57289FBA" w:rsidR="00A22A04" w:rsidRPr="00EB3D2F" w:rsidRDefault="007D7425" w:rsidP="0098134D">
      <w:pPr>
        <w:pStyle w:val="ListParagraph"/>
        <w:numPr>
          <w:ilvl w:val="0"/>
          <w:numId w:val="7"/>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No officers and/or </w:t>
      </w:r>
      <w:r w:rsidR="004E2B91">
        <w:rPr>
          <w:rFonts w:ascii="Times New Roman" w:hAnsi="Times New Roman" w:cs="Times New Roman"/>
          <w:sz w:val="28"/>
          <w:szCs w:val="28"/>
        </w:rPr>
        <w:t>c</w:t>
      </w:r>
      <w:r>
        <w:rPr>
          <w:rFonts w:ascii="Times New Roman" w:hAnsi="Times New Roman" w:cs="Times New Roman"/>
          <w:sz w:val="28"/>
          <w:szCs w:val="28"/>
        </w:rPr>
        <w:t>ommittee member is paid to hold these positions.</w:t>
      </w:r>
    </w:p>
    <w:p w14:paraId="1B6161BA" w14:textId="0E5F9D2B" w:rsidR="00F3277C" w:rsidRPr="00F3277C" w:rsidRDefault="00F3277C" w:rsidP="0098134D">
      <w:pPr>
        <w:tabs>
          <w:tab w:val="left" w:pos="8316"/>
        </w:tabs>
        <w:spacing w:line="276" w:lineRule="auto"/>
        <w:rPr>
          <w:rFonts w:ascii="Times New Roman" w:hAnsi="Times New Roman" w:cs="Times New Roman"/>
          <w:b/>
          <w:sz w:val="28"/>
          <w:szCs w:val="28"/>
        </w:rPr>
      </w:pPr>
      <w:r w:rsidRPr="00F3277C">
        <w:rPr>
          <w:rFonts w:ascii="Times New Roman" w:hAnsi="Times New Roman" w:cs="Times New Roman"/>
          <w:b/>
          <w:sz w:val="28"/>
          <w:szCs w:val="28"/>
        </w:rPr>
        <w:t>Section 2 Conflict of Interest</w:t>
      </w:r>
    </w:p>
    <w:p w14:paraId="6FAD1D96" w14:textId="443196FA" w:rsidR="00B45378" w:rsidRPr="00EB3D2F" w:rsidRDefault="00F3277C" w:rsidP="00EB3D2F">
      <w:pPr>
        <w:pStyle w:val="ListParagraph"/>
        <w:numPr>
          <w:ilvl w:val="0"/>
          <w:numId w:val="17"/>
        </w:numPr>
        <w:tabs>
          <w:tab w:val="left" w:pos="8316"/>
        </w:tabs>
        <w:spacing w:after="0" w:line="276" w:lineRule="auto"/>
        <w:rPr>
          <w:rFonts w:ascii="Times New Roman" w:hAnsi="Times New Roman" w:cs="Times New Roman"/>
          <w:sz w:val="28"/>
          <w:szCs w:val="28"/>
        </w:rPr>
      </w:pPr>
      <w:r w:rsidRPr="00CA73EB">
        <w:rPr>
          <w:rFonts w:ascii="Times New Roman" w:hAnsi="Times New Roman" w:cs="Times New Roman"/>
          <w:sz w:val="28"/>
          <w:szCs w:val="28"/>
        </w:rPr>
        <w:t>Any member of the board who has a financial, personal or official interest in or conflict (or appearance of a conflict) with any matter pending before the Board, of such nature that it prevents or may prevent that member fr</w:t>
      </w:r>
      <w:r w:rsidR="004E2B91" w:rsidRPr="00CA73EB">
        <w:rPr>
          <w:rFonts w:ascii="Times New Roman" w:hAnsi="Times New Roman" w:cs="Times New Roman"/>
          <w:sz w:val="28"/>
          <w:szCs w:val="28"/>
        </w:rPr>
        <w:t>o</w:t>
      </w:r>
      <w:r w:rsidRPr="00CA73EB">
        <w:rPr>
          <w:rFonts w:ascii="Times New Roman" w:hAnsi="Times New Roman" w:cs="Times New Roman"/>
          <w:sz w:val="28"/>
          <w:szCs w:val="28"/>
        </w:rPr>
        <w:t>m acting on the matter in an impartial manner, will offer to the Board to voluntarily excuse him/herself and will vacate his seat and refrain from discussion and voting on said item.</w:t>
      </w:r>
    </w:p>
    <w:p w14:paraId="7FB21883" w14:textId="7AA11D01" w:rsidR="00F3277C" w:rsidRPr="00EB3D2F" w:rsidRDefault="00CA73EB" w:rsidP="0098134D">
      <w:pPr>
        <w:pStyle w:val="ListParagraph"/>
        <w:numPr>
          <w:ilvl w:val="0"/>
          <w:numId w:val="17"/>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No Officers and/or Committee member is paid to hold these positions.</w:t>
      </w:r>
    </w:p>
    <w:p w14:paraId="304405B3" w14:textId="77777777" w:rsidR="00FC576F" w:rsidRDefault="00FC576F" w:rsidP="0098134D">
      <w:pPr>
        <w:tabs>
          <w:tab w:val="left" w:pos="8316"/>
        </w:tabs>
        <w:spacing w:line="276" w:lineRule="auto"/>
        <w:rPr>
          <w:rFonts w:ascii="Times New Roman" w:hAnsi="Times New Roman" w:cs="Times New Roman"/>
          <w:b/>
          <w:sz w:val="28"/>
          <w:szCs w:val="28"/>
        </w:rPr>
      </w:pPr>
    </w:p>
    <w:p w14:paraId="01591CA6" w14:textId="16E37D20" w:rsidR="005A6B9D" w:rsidRDefault="005A6B9D" w:rsidP="0098134D">
      <w:pPr>
        <w:tabs>
          <w:tab w:val="left" w:pos="8316"/>
        </w:tabs>
        <w:spacing w:line="276" w:lineRule="auto"/>
        <w:rPr>
          <w:rFonts w:ascii="Times New Roman" w:hAnsi="Times New Roman" w:cs="Times New Roman"/>
          <w:b/>
          <w:sz w:val="28"/>
          <w:szCs w:val="28"/>
        </w:rPr>
      </w:pPr>
      <w:r w:rsidRPr="00255A88">
        <w:rPr>
          <w:rFonts w:ascii="Times New Roman" w:hAnsi="Times New Roman" w:cs="Times New Roman"/>
          <w:b/>
          <w:sz w:val="28"/>
          <w:szCs w:val="28"/>
        </w:rPr>
        <w:t>Article VI</w:t>
      </w:r>
      <w:r w:rsidR="00255A88">
        <w:rPr>
          <w:rFonts w:ascii="Times New Roman" w:hAnsi="Times New Roman" w:cs="Times New Roman"/>
          <w:b/>
          <w:sz w:val="28"/>
          <w:szCs w:val="28"/>
        </w:rPr>
        <w:t xml:space="preserve"> Meetings</w:t>
      </w:r>
    </w:p>
    <w:p w14:paraId="6D92E57C" w14:textId="2FBCEDAE" w:rsidR="00E63A55" w:rsidRPr="00F11F57" w:rsidRDefault="000016C1" w:rsidP="0098134D">
      <w:pPr>
        <w:tabs>
          <w:tab w:val="left" w:pos="8316"/>
        </w:tabs>
        <w:spacing w:line="276" w:lineRule="auto"/>
        <w:rPr>
          <w:rFonts w:ascii="Times New Roman" w:hAnsi="Times New Roman" w:cs="Times New Roman"/>
          <w:sz w:val="28"/>
          <w:szCs w:val="28"/>
        </w:rPr>
      </w:pPr>
      <w:r w:rsidRPr="00F32CAA">
        <w:rPr>
          <w:rFonts w:ascii="Times New Roman" w:hAnsi="Times New Roman" w:cs="Times New Roman"/>
          <w:sz w:val="28"/>
          <w:szCs w:val="28"/>
        </w:rPr>
        <w:t>BAA</w:t>
      </w:r>
      <w:r w:rsidR="00255A88" w:rsidRPr="00F32CAA">
        <w:rPr>
          <w:rFonts w:ascii="Times New Roman" w:hAnsi="Times New Roman" w:cs="Times New Roman"/>
          <w:sz w:val="28"/>
          <w:szCs w:val="28"/>
        </w:rPr>
        <w:t xml:space="preserve"> regular meetings </w:t>
      </w:r>
      <w:r w:rsidRPr="00F32CAA">
        <w:rPr>
          <w:rFonts w:ascii="Times New Roman" w:hAnsi="Times New Roman" w:cs="Times New Roman"/>
          <w:sz w:val="28"/>
          <w:szCs w:val="28"/>
        </w:rPr>
        <w:t xml:space="preserve">will be held during the </w:t>
      </w:r>
      <w:r w:rsidR="00EB3D2F" w:rsidRPr="00F11F57">
        <w:rPr>
          <w:rFonts w:ascii="Times New Roman" w:hAnsi="Times New Roman" w:cs="Times New Roman"/>
          <w:sz w:val="28"/>
          <w:szCs w:val="28"/>
        </w:rPr>
        <w:t>ten</w:t>
      </w:r>
      <w:r w:rsidRPr="00F11F57">
        <w:rPr>
          <w:rFonts w:ascii="Times New Roman" w:hAnsi="Times New Roman" w:cs="Times New Roman"/>
          <w:sz w:val="28"/>
          <w:szCs w:val="28"/>
        </w:rPr>
        <w:t xml:space="preserve"> months when there are no other major events</w:t>
      </w:r>
      <w:r w:rsidR="00E63A55" w:rsidRPr="00F11F57">
        <w:rPr>
          <w:rFonts w:ascii="Times New Roman" w:hAnsi="Times New Roman" w:cs="Times New Roman"/>
          <w:sz w:val="28"/>
          <w:szCs w:val="28"/>
        </w:rPr>
        <w:t xml:space="preserve">, such as judged shows. </w:t>
      </w:r>
    </w:p>
    <w:p w14:paraId="6439C265" w14:textId="77777777" w:rsidR="00FC576F" w:rsidRDefault="00FC576F" w:rsidP="0098134D">
      <w:pPr>
        <w:tabs>
          <w:tab w:val="left" w:pos="8316"/>
        </w:tabs>
        <w:spacing w:line="276" w:lineRule="auto"/>
        <w:rPr>
          <w:rFonts w:ascii="Times New Roman" w:hAnsi="Times New Roman" w:cs="Times New Roman"/>
          <w:b/>
          <w:sz w:val="28"/>
          <w:szCs w:val="28"/>
        </w:rPr>
      </w:pPr>
    </w:p>
    <w:p w14:paraId="0B5829E6" w14:textId="4AD18DCD" w:rsidR="005A6B9D" w:rsidRDefault="005A6B9D" w:rsidP="0098134D">
      <w:pPr>
        <w:tabs>
          <w:tab w:val="left" w:pos="8316"/>
        </w:tabs>
        <w:spacing w:line="276" w:lineRule="auto"/>
        <w:rPr>
          <w:rFonts w:ascii="Times New Roman" w:hAnsi="Times New Roman" w:cs="Times New Roman"/>
          <w:sz w:val="28"/>
          <w:szCs w:val="28"/>
        </w:rPr>
      </w:pPr>
      <w:r w:rsidRPr="00255A88">
        <w:rPr>
          <w:rFonts w:ascii="Times New Roman" w:hAnsi="Times New Roman" w:cs="Times New Roman"/>
          <w:b/>
          <w:sz w:val="28"/>
          <w:szCs w:val="28"/>
        </w:rPr>
        <w:t>Article VII</w:t>
      </w:r>
      <w:r w:rsidR="00255A88">
        <w:rPr>
          <w:rFonts w:ascii="Times New Roman" w:hAnsi="Times New Roman" w:cs="Times New Roman"/>
          <w:b/>
          <w:sz w:val="28"/>
          <w:szCs w:val="28"/>
        </w:rPr>
        <w:t xml:space="preserve"> Board of Directors Duties</w:t>
      </w:r>
    </w:p>
    <w:p w14:paraId="06FE23D5" w14:textId="708DD486" w:rsidR="00255A88" w:rsidRDefault="00E240F4" w:rsidP="0098134D">
      <w:pPr>
        <w:pStyle w:val="ListParagraph"/>
        <w:numPr>
          <w:ilvl w:val="0"/>
          <w:numId w:val="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The Board of Directors</w:t>
      </w:r>
      <w:r w:rsidR="00255A88">
        <w:rPr>
          <w:rFonts w:ascii="Times New Roman" w:hAnsi="Times New Roman" w:cs="Times New Roman"/>
          <w:sz w:val="28"/>
          <w:szCs w:val="28"/>
        </w:rPr>
        <w:t xml:space="preserve"> consists of </w:t>
      </w:r>
      <w:r>
        <w:rPr>
          <w:rFonts w:ascii="Times New Roman" w:hAnsi="Times New Roman" w:cs="Times New Roman"/>
          <w:sz w:val="28"/>
          <w:szCs w:val="28"/>
        </w:rPr>
        <w:t xml:space="preserve">seven (7) members; </w:t>
      </w:r>
      <w:r w:rsidR="00255A88">
        <w:rPr>
          <w:rFonts w:ascii="Times New Roman" w:hAnsi="Times New Roman" w:cs="Times New Roman"/>
          <w:sz w:val="28"/>
          <w:szCs w:val="28"/>
        </w:rPr>
        <w:t xml:space="preserve">President, </w:t>
      </w:r>
      <w:r w:rsidR="00BD38E5">
        <w:rPr>
          <w:rFonts w:ascii="Times New Roman" w:hAnsi="Times New Roman" w:cs="Times New Roman"/>
          <w:sz w:val="28"/>
          <w:szCs w:val="28"/>
        </w:rPr>
        <w:t>Vice President</w:t>
      </w:r>
      <w:r w:rsidR="00255A88">
        <w:rPr>
          <w:rFonts w:ascii="Times New Roman" w:hAnsi="Times New Roman" w:cs="Times New Roman"/>
          <w:sz w:val="28"/>
          <w:szCs w:val="28"/>
        </w:rPr>
        <w:t xml:space="preserve">, Secretary, Treasurer, </w:t>
      </w:r>
      <w:r>
        <w:rPr>
          <w:rFonts w:ascii="Times New Roman" w:hAnsi="Times New Roman" w:cs="Times New Roman"/>
          <w:sz w:val="28"/>
          <w:szCs w:val="28"/>
        </w:rPr>
        <w:t xml:space="preserve">and at least three (3) members in good standing as chosen by the President. </w:t>
      </w:r>
    </w:p>
    <w:p w14:paraId="33B7FE85" w14:textId="6B8F838F" w:rsidR="007A5AD2" w:rsidRDefault="007A5AD2" w:rsidP="0098134D">
      <w:pPr>
        <w:pStyle w:val="ListParagraph"/>
        <w:numPr>
          <w:ilvl w:val="0"/>
          <w:numId w:val="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 xml:space="preserve">The President is the Chairperson of the Board of Directors.  The </w:t>
      </w:r>
      <w:r w:rsidR="00BD38E5">
        <w:rPr>
          <w:rFonts w:ascii="Times New Roman" w:hAnsi="Times New Roman" w:cs="Times New Roman"/>
          <w:sz w:val="28"/>
          <w:szCs w:val="28"/>
        </w:rPr>
        <w:t>Vice President</w:t>
      </w:r>
      <w:r>
        <w:rPr>
          <w:rFonts w:ascii="Times New Roman" w:hAnsi="Times New Roman" w:cs="Times New Roman"/>
          <w:sz w:val="28"/>
          <w:szCs w:val="28"/>
        </w:rPr>
        <w:t xml:space="preserve"> </w:t>
      </w:r>
      <w:r w:rsidR="007E76C7">
        <w:rPr>
          <w:rFonts w:ascii="Times New Roman" w:hAnsi="Times New Roman" w:cs="Times New Roman"/>
          <w:sz w:val="28"/>
          <w:szCs w:val="28"/>
        </w:rPr>
        <w:t>may act as Chairperson if the President is unable to be present.</w:t>
      </w:r>
    </w:p>
    <w:p w14:paraId="676397C8" w14:textId="59BB5954" w:rsidR="007E76C7" w:rsidRDefault="007E76C7" w:rsidP="0098134D">
      <w:pPr>
        <w:pStyle w:val="ListParagraph"/>
        <w:numPr>
          <w:ilvl w:val="0"/>
          <w:numId w:val="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Board meetings shall convene at the President’s discretion or at request of three (3) member of the Board to conduct business for the BAA.</w:t>
      </w:r>
    </w:p>
    <w:p w14:paraId="1CA92EDA" w14:textId="714373BC" w:rsidR="00E240F4" w:rsidRPr="00E240F4" w:rsidRDefault="007E76C7" w:rsidP="00E240F4">
      <w:pPr>
        <w:pStyle w:val="ListParagraph"/>
        <w:numPr>
          <w:ilvl w:val="0"/>
          <w:numId w:val="9"/>
        </w:numPr>
        <w:tabs>
          <w:tab w:val="left" w:pos="8316"/>
        </w:tabs>
        <w:spacing w:line="276" w:lineRule="auto"/>
        <w:rPr>
          <w:rFonts w:ascii="Times New Roman" w:hAnsi="Times New Roman" w:cs="Times New Roman"/>
          <w:sz w:val="28"/>
          <w:szCs w:val="28"/>
        </w:rPr>
      </w:pPr>
      <w:r w:rsidRPr="00E240F4">
        <w:rPr>
          <w:rFonts w:ascii="Times New Roman" w:hAnsi="Times New Roman" w:cs="Times New Roman"/>
          <w:sz w:val="28"/>
          <w:szCs w:val="28"/>
        </w:rPr>
        <w:t>Four (4)</w:t>
      </w:r>
      <w:r>
        <w:rPr>
          <w:rFonts w:ascii="Times New Roman" w:hAnsi="Times New Roman" w:cs="Times New Roman"/>
          <w:sz w:val="28"/>
          <w:szCs w:val="28"/>
        </w:rPr>
        <w:t xml:space="preserve"> Board members shall constitute a quorum. </w:t>
      </w:r>
    </w:p>
    <w:p w14:paraId="73FEEC54" w14:textId="6D6A6D8D" w:rsidR="007E76C7" w:rsidRDefault="007E76C7" w:rsidP="0098134D">
      <w:pPr>
        <w:pStyle w:val="ListParagraph"/>
        <w:numPr>
          <w:ilvl w:val="0"/>
          <w:numId w:val="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If the President is not present, any action or business shall be presented to the President promptly.</w:t>
      </w:r>
    </w:p>
    <w:p w14:paraId="287368AD" w14:textId="0C47340C" w:rsidR="00104B2B" w:rsidRDefault="00104B2B" w:rsidP="0098134D">
      <w:pPr>
        <w:pStyle w:val="ListParagraph"/>
        <w:numPr>
          <w:ilvl w:val="0"/>
          <w:numId w:val="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The Board of Directors will have the power by a two-thirds vote to withdraw membership of any member for conduct detrimental to the Bartlett Art Association.</w:t>
      </w:r>
    </w:p>
    <w:p w14:paraId="3E4E64E7" w14:textId="6049D0EA" w:rsidR="009C31AD" w:rsidRDefault="009C31AD" w:rsidP="00FC576F">
      <w:pPr>
        <w:tabs>
          <w:tab w:val="left" w:pos="8316"/>
        </w:tabs>
        <w:spacing w:line="276" w:lineRule="auto"/>
        <w:rPr>
          <w:rFonts w:ascii="Times New Roman" w:hAnsi="Times New Roman" w:cs="Times New Roman"/>
          <w:sz w:val="28"/>
          <w:szCs w:val="28"/>
        </w:rPr>
      </w:pPr>
    </w:p>
    <w:p w14:paraId="0AE08FC2" w14:textId="63F7AFE2" w:rsidR="00C500E8" w:rsidRDefault="00C500E8" w:rsidP="00FC576F">
      <w:pPr>
        <w:tabs>
          <w:tab w:val="left" w:pos="8316"/>
        </w:tabs>
        <w:spacing w:line="276" w:lineRule="auto"/>
        <w:rPr>
          <w:rFonts w:ascii="Times New Roman" w:hAnsi="Times New Roman" w:cs="Times New Roman"/>
          <w:sz w:val="28"/>
          <w:szCs w:val="28"/>
        </w:rPr>
      </w:pPr>
    </w:p>
    <w:p w14:paraId="1A894F9F" w14:textId="5DB86496" w:rsidR="004D167E" w:rsidRPr="004D167E" w:rsidRDefault="004D167E" w:rsidP="004D167E">
      <w:pPr>
        <w:tabs>
          <w:tab w:val="left" w:pos="8316"/>
        </w:tabs>
        <w:spacing w:line="276" w:lineRule="auto"/>
        <w:ind w:left="360"/>
        <w:rPr>
          <w:rFonts w:ascii="Times New Roman" w:hAnsi="Times New Roman" w:cs="Times New Roman"/>
          <w:b/>
          <w:sz w:val="28"/>
          <w:szCs w:val="28"/>
        </w:rPr>
      </w:pPr>
      <w:r w:rsidRPr="004D167E">
        <w:rPr>
          <w:rFonts w:ascii="Times New Roman" w:hAnsi="Times New Roman" w:cs="Times New Roman"/>
          <w:b/>
          <w:sz w:val="28"/>
          <w:szCs w:val="28"/>
        </w:rPr>
        <w:lastRenderedPageBreak/>
        <w:t xml:space="preserve">Article </w:t>
      </w:r>
      <w:r w:rsidR="00FC576F">
        <w:rPr>
          <w:rFonts w:ascii="Times New Roman" w:hAnsi="Times New Roman" w:cs="Times New Roman"/>
          <w:b/>
          <w:sz w:val="28"/>
          <w:szCs w:val="28"/>
        </w:rPr>
        <w:t>VIII</w:t>
      </w:r>
      <w:r w:rsidRPr="004D167E">
        <w:rPr>
          <w:rFonts w:ascii="Times New Roman" w:hAnsi="Times New Roman" w:cs="Times New Roman"/>
          <w:b/>
          <w:sz w:val="28"/>
          <w:szCs w:val="28"/>
        </w:rPr>
        <w:t xml:space="preserve"> Dissolved Bartlett Art Association</w:t>
      </w:r>
    </w:p>
    <w:p w14:paraId="151FAE25" w14:textId="4155FFB4" w:rsidR="00FC576F" w:rsidRDefault="004D167E" w:rsidP="003D1387">
      <w:pPr>
        <w:tabs>
          <w:tab w:val="left" w:pos="8316"/>
        </w:tabs>
        <w:spacing w:line="276" w:lineRule="auto"/>
        <w:ind w:left="360"/>
        <w:rPr>
          <w:rFonts w:ascii="Times New Roman" w:hAnsi="Times New Roman" w:cs="Times New Roman"/>
          <w:sz w:val="28"/>
          <w:szCs w:val="28"/>
        </w:rPr>
      </w:pPr>
      <w:r w:rsidRPr="004D167E">
        <w:rPr>
          <w:rFonts w:ascii="Times New Roman" w:hAnsi="Times New Roman" w:cs="Times New Roman"/>
          <w:sz w:val="28"/>
          <w:szCs w:val="28"/>
        </w:rPr>
        <w:t>If the BAA ever dissolves as the Bartlett Art Association, all monies and assets will be given to the Bartlett Arts Council to disburse among the groups they represent</w:t>
      </w:r>
      <w:r>
        <w:rPr>
          <w:rFonts w:ascii="Times New Roman" w:hAnsi="Times New Roman" w:cs="Times New Roman"/>
          <w:sz w:val="28"/>
          <w:szCs w:val="28"/>
        </w:rPr>
        <w:t>.</w:t>
      </w:r>
      <w:r w:rsidRPr="004D167E">
        <w:rPr>
          <w:rFonts w:ascii="Times New Roman" w:hAnsi="Times New Roman" w:cs="Times New Roman"/>
          <w:sz w:val="28"/>
          <w:szCs w:val="28"/>
        </w:rPr>
        <w:t xml:space="preserve"> </w:t>
      </w:r>
    </w:p>
    <w:p w14:paraId="1B3F7B41" w14:textId="77777777" w:rsidR="003D1387" w:rsidRPr="004D167E" w:rsidRDefault="003D1387" w:rsidP="003D1387">
      <w:pPr>
        <w:tabs>
          <w:tab w:val="left" w:pos="8316"/>
        </w:tabs>
        <w:spacing w:line="276" w:lineRule="auto"/>
        <w:ind w:left="360"/>
        <w:rPr>
          <w:rFonts w:ascii="Times New Roman" w:hAnsi="Times New Roman" w:cs="Times New Roman"/>
          <w:sz w:val="28"/>
          <w:szCs w:val="28"/>
        </w:rPr>
      </w:pPr>
    </w:p>
    <w:p w14:paraId="7C8F5D1F" w14:textId="05F7A749" w:rsidR="004D167E" w:rsidRPr="004D167E" w:rsidRDefault="004D167E" w:rsidP="004D167E">
      <w:pPr>
        <w:tabs>
          <w:tab w:val="left" w:pos="8316"/>
        </w:tabs>
        <w:spacing w:line="276" w:lineRule="auto"/>
        <w:ind w:left="360"/>
        <w:rPr>
          <w:rFonts w:ascii="Times New Roman" w:hAnsi="Times New Roman" w:cs="Times New Roman"/>
          <w:b/>
          <w:sz w:val="28"/>
          <w:szCs w:val="28"/>
        </w:rPr>
      </w:pPr>
      <w:r w:rsidRPr="004D167E">
        <w:rPr>
          <w:rFonts w:ascii="Times New Roman" w:hAnsi="Times New Roman" w:cs="Times New Roman"/>
          <w:b/>
          <w:sz w:val="28"/>
          <w:szCs w:val="28"/>
        </w:rPr>
        <w:t xml:space="preserve">Article </w:t>
      </w:r>
      <w:r w:rsidR="00FC576F">
        <w:rPr>
          <w:rFonts w:ascii="Times New Roman" w:hAnsi="Times New Roman" w:cs="Times New Roman"/>
          <w:b/>
          <w:sz w:val="28"/>
          <w:szCs w:val="28"/>
        </w:rPr>
        <w:t>I</w:t>
      </w:r>
      <w:r w:rsidRPr="004D167E">
        <w:rPr>
          <w:rFonts w:ascii="Times New Roman" w:hAnsi="Times New Roman" w:cs="Times New Roman"/>
          <w:b/>
          <w:sz w:val="28"/>
          <w:szCs w:val="28"/>
        </w:rPr>
        <w:t>X</w:t>
      </w:r>
    </w:p>
    <w:p w14:paraId="22F46463" w14:textId="77777777" w:rsidR="004D167E" w:rsidRPr="004D167E" w:rsidRDefault="004D167E" w:rsidP="004D167E">
      <w:pPr>
        <w:tabs>
          <w:tab w:val="left" w:pos="8316"/>
        </w:tabs>
        <w:spacing w:line="276" w:lineRule="auto"/>
        <w:ind w:left="360"/>
        <w:rPr>
          <w:rFonts w:ascii="Times New Roman" w:hAnsi="Times New Roman" w:cs="Times New Roman"/>
          <w:sz w:val="28"/>
          <w:szCs w:val="28"/>
        </w:rPr>
      </w:pPr>
      <w:r w:rsidRPr="004D167E">
        <w:rPr>
          <w:rFonts w:ascii="Times New Roman" w:hAnsi="Times New Roman" w:cs="Times New Roman"/>
          <w:sz w:val="28"/>
          <w:szCs w:val="28"/>
        </w:rPr>
        <w:t>The Roberts Rules of Order shall govern the Association in all cases to which they are applicable, are not inconsistent with the By-Laws or special rules adopted by this Association.</w:t>
      </w:r>
    </w:p>
    <w:p w14:paraId="14BBFE69" w14:textId="77777777" w:rsidR="004D167E" w:rsidRPr="004D167E" w:rsidRDefault="004D167E" w:rsidP="004D167E">
      <w:pPr>
        <w:tabs>
          <w:tab w:val="left" w:pos="8316"/>
        </w:tabs>
        <w:spacing w:line="276" w:lineRule="auto"/>
        <w:ind w:left="360"/>
        <w:rPr>
          <w:rFonts w:ascii="Times New Roman" w:hAnsi="Times New Roman" w:cs="Times New Roman"/>
          <w:sz w:val="28"/>
          <w:szCs w:val="28"/>
        </w:rPr>
      </w:pPr>
    </w:p>
    <w:p w14:paraId="0B1BD0D3" w14:textId="7B688A6B" w:rsidR="004D167E" w:rsidRPr="004D167E" w:rsidRDefault="004D167E" w:rsidP="004D167E">
      <w:pPr>
        <w:tabs>
          <w:tab w:val="left" w:pos="8316"/>
        </w:tabs>
        <w:spacing w:line="276" w:lineRule="auto"/>
        <w:ind w:left="360"/>
        <w:rPr>
          <w:rFonts w:ascii="Times New Roman" w:hAnsi="Times New Roman" w:cs="Times New Roman"/>
          <w:b/>
          <w:sz w:val="28"/>
          <w:szCs w:val="28"/>
        </w:rPr>
      </w:pPr>
      <w:r w:rsidRPr="004D167E">
        <w:rPr>
          <w:rFonts w:ascii="Times New Roman" w:hAnsi="Times New Roman" w:cs="Times New Roman"/>
          <w:b/>
          <w:sz w:val="28"/>
          <w:szCs w:val="28"/>
        </w:rPr>
        <w:t>Article X</w:t>
      </w:r>
    </w:p>
    <w:p w14:paraId="4526D77D" w14:textId="77777777" w:rsidR="004D167E" w:rsidRPr="004D167E" w:rsidRDefault="004D167E" w:rsidP="004D167E">
      <w:pPr>
        <w:tabs>
          <w:tab w:val="left" w:pos="8316"/>
        </w:tabs>
        <w:spacing w:line="276" w:lineRule="auto"/>
        <w:ind w:left="360"/>
        <w:rPr>
          <w:rFonts w:ascii="Times New Roman" w:hAnsi="Times New Roman" w:cs="Times New Roman"/>
          <w:sz w:val="28"/>
          <w:szCs w:val="28"/>
        </w:rPr>
      </w:pPr>
      <w:r w:rsidRPr="004D167E">
        <w:rPr>
          <w:rFonts w:ascii="Times New Roman" w:hAnsi="Times New Roman" w:cs="Times New Roman"/>
          <w:sz w:val="28"/>
          <w:szCs w:val="28"/>
        </w:rPr>
        <w:t>These By-Laws may be amended at any regular meeting of the BAA by majority of the attending membership.</w:t>
      </w:r>
    </w:p>
    <w:p w14:paraId="181ED50D" w14:textId="1488EA41" w:rsidR="00563F59" w:rsidRPr="00830820" w:rsidRDefault="00563F59" w:rsidP="005F7C97">
      <w:pPr>
        <w:rPr>
          <w:rFonts w:ascii="Times New Roman" w:hAnsi="Times New Roman" w:cs="Times New Roman"/>
          <w:sz w:val="28"/>
          <w:szCs w:val="28"/>
        </w:rPr>
      </w:pPr>
    </w:p>
    <w:p w14:paraId="1865D61F" w14:textId="25CF5858" w:rsidR="00AA25A0" w:rsidRDefault="00AA25A0" w:rsidP="0098134D">
      <w:pPr>
        <w:tabs>
          <w:tab w:val="left" w:pos="8316"/>
        </w:tabs>
        <w:spacing w:line="276" w:lineRule="auto"/>
        <w:ind w:left="360"/>
        <w:rPr>
          <w:rFonts w:ascii="Times New Roman" w:hAnsi="Times New Roman" w:cs="Times New Roman"/>
          <w:sz w:val="28"/>
          <w:szCs w:val="28"/>
        </w:rPr>
      </w:pPr>
    </w:p>
    <w:p w14:paraId="1E7CDE4B" w14:textId="3768B12C" w:rsidR="00C500E8" w:rsidRDefault="00C500E8" w:rsidP="0098134D">
      <w:pPr>
        <w:tabs>
          <w:tab w:val="left" w:pos="8316"/>
        </w:tabs>
        <w:spacing w:line="276" w:lineRule="auto"/>
        <w:ind w:left="360"/>
        <w:rPr>
          <w:rFonts w:ascii="Times New Roman" w:hAnsi="Times New Roman" w:cs="Times New Roman"/>
          <w:sz w:val="28"/>
          <w:szCs w:val="28"/>
        </w:rPr>
      </w:pPr>
    </w:p>
    <w:p w14:paraId="4661BB3A" w14:textId="2E587C89" w:rsidR="00C500E8" w:rsidRDefault="00C500E8" w:rsidP="0098134D">
      <w:pPr>
        <w:tabs>
          <w:tab w:val="left" w:pos="8316"/>
        </w:tabs>
        <w:spacing w:line="276" w:lineRule="auto"/>
        <w:ind w:left="360"/>
        <w:rPr>
          <w:rFonts w:ascii="Times New Roman" w:hAnsi="Times New Roman" w:cs="Times New Roman"/>
          <w:sz w:val="28"/>
          <w:szCs w:val="28"/>
        </w:rPr>
      </w:pPr>
    </w:p>
    <w:p w14:paraId="13AE4CCB" w14:textId="20C4C3FE" w:rsidR="00C500E8" w:rsidRDefault="00C500E8" w:rsidP="0098134D">
      <w:pPr>
        <w:tabs>
          <w:tab w:val="left" w:pos="8316"/>
        </w:tabs>
        <w:spacing w:line="276" w:lineRule="auto"/>
        <w:ind w:left="360"/>
        <w:rPr>
          <w:rFonts w:ascii="Times New Roman" w:hAnsi="Times New Roman" w:cs="Times New Roman"/>
          <w:sz w:val="28"/>
          <w:szCs w:val="28"/>
        </w:rPr>
      </w:pPr>
    </w:p>
    <w:p w14:paraId="379F9C40" w14:textId="013A06D7" w:rsidR="00C500E8" w:rsidRDefault="00C500E8" w:rsidP="0098134D">
      <w:pPr>
        <w:tabs>
          <w:tab w:val="left" w:pos="8316"/>
        </w:tabs>
        <w:spacing w:line="276" w:lineRule="auto"/>
        <w:ind w:left="360"/>
        <w:rPr>
          <w:rFonts w:ascii="Times New Roman" w:hAnsi="Times New Roman" w:cs="Times New Roman"/>
          <w:sz w:val="28"/>
          <w:szCs w:val="28"/>
        </w:rPr>
      </w:pPr>
    </w:p>
    <w:p w14:paraId="2A251370" w14:textId="6B678568" w:rsidR="00C500E8" w:rsidRDefault="00C500E8" w:rsidP="0098134D">
      <w:pPr>
        <w:tabs>
          <w:tab w:val="left" w:pos="8316"/>
        </w:tabs>
        <w:spacing w:line="276" w:lineRule="auto"/>
        <w:ind w:left="360"/>
        <w:rPr>
          <w:rFonts w:ascii="Times New Roman" w:hAnsi="Times New Roman" w:cs="Times New Roman"/>
          <w:sz w:val="28"/>
          <w:szCs w:val="28"/>
        </w:rPr>
      </w:pPr>
    </w:p>
    <w:p w14:paraId="7D75C453" w14:textId="29F9AF25" w:rsidR="00C500E8" w:rsidRDefault="00C500E8" w:rsidP="0098134D">
      <w:pPr>
        <w:tabs>
          <w:tab w:val="left" w:pos="8316"/>
        </w:tabs>
        <w:spacing w:line="276" w:lineRule="auto"/>
        <w:ind w:left="360"/>
        <w:rPr>
          <w:rFonts w:ascii="Times New Roman" w:hAnsi="Times New Roman" w:cs="Times New Roman"/>
          <w:sz w:val="28"/>
          <w:szCs w:val="28"/>
        </w:rPr>
      </w:pPr>
    </w:p>
    <w:p w14:paraId="6AC0F62E" w14:textId="07B13774" w:rsidR="00C500E8" w:rsidRDefault="00C500E8" w:rsidP="0098134D">
      <w:pPr>
        <w:tabs>
          <w:tab w:val="left" w:pos="8316"/>
        </w:tabs>
        <w:spacing w:line="276" w:lineRule="auto"/>
        <w:ind w:left="360"/>
        <w:rPr>
          <w:rFonts w:ascii="Times New Roman" w:hAnsi="Times New Roman" w:cs="Times New Roman"/>
          <w:sz w:val="28"/>
          <w:szCs w:val="28"/>
        </w:rPr>
      </w:pPr>
    </w:p>
    <w:p w14:paraId="34A91078" w14:textId="54E98F54" w:rsidR="00C500E8" w:rsidRDefault="00C500E8" w:rsidP="0098134D">
      <w:pPr>
        <w:tabs>
          <w:tab w:val="left" w:pos="8316"/>
        </w:tabs>
        <w:spacing w:line="276" w:lineRule="auto"/>
        <w:ind w:left="360"/>
        <w:rPr>
          <w:rFonts w:ascii="Times New Roman" w:hAnsi="Times New Roman" w:cs="Times New Roman"/>
          <w:sz w:val="28"/>
          <w:szCs w:val="28"/>
        </w:rPr>
      </w:pPr>
    </w:p>
    <w:p w14:paraId="1F2C6B26" w14:textId="06175E49" w:rsidR="00C500E8" w:rsidRDefault="00C500E8" w:rsidP="0098134D">
      <w:pPr>
        <w:tabs>
          <w:tab w:val="left" w:pos="8316"/>
        </w:tabs>
        <w:spacing w:line="276" w:lineRule="auto"/>
        <w:ind w:left="360"/>
        <w:rPr>
          <w:rFonts w:ascii="Times New Roman" w:hAnsi="Times New Roman" w:cs="Times New Roman"/>
          <w:sz w:val="28"/>
          <w:szCs w:val="28"/>
        </w:rPr>
      </w:pPr>
    </w:p>
    <w:p w14:paraId="4988C2F4" w14:textId="1EABD978" w:rsidR="00C500E8" w:rsidRDefault="00C500E8" w:rsidP="0098134D">
      <w:pPr>
        <w:tabs>
          <w:tab w:val="left" w:pos="8316"/>
        </w:tabs>
        <w:spacing w:line="276" w:lineRule="auto"/>
        <w:ind w:left="360"/>
        <w:rPr>
          <w:rFonts w:ascii="Times New Roman" w:hAnsi="Times New Roman" w:cs="Times New Roman"/>
          <w:sz w:val="28"/>
          <w:szCs w:val="28"/>
        </w:rPr>
      </w:pPr>
    </w:p>
    <w:p w14:paraId="400B94F3" w14:textId="175E093E" w:rsidR="00C500E8" w:rsidRDefault="00C500E8" w:rsidP="0098134D">
      <w:pPr>
        <w:tabs>
          <w:tab w:val="left" w:pos="8316"/>
        </w:tabs>
        <w:spacing w:line="276" w:lineRule="auto"/>
        <w:ind w:left="360"/>
        <w:rPr>
          <w:rFonts w:ascii="Times New Roman" w:hAnsi="Times New Roman" w:cs="Times New Roman"/>
          <w:sz w:val="28"/>
          <w:szCs w:val="28"/>
        </w:rPr>
      </w:pPr>
    </w:p>
    <w:p w14:paraId="1A144ABE" w14:textId="7B29012F" w:rsidR="00C500E8" w:rsidRDefault="00C500E8" w:rsidP="00C500E8">
      <w:pPr>
        <w:rPr>
          <w:rFonts w:ascii="Times New Roman" w:eastAsia="Times New Roman" w:hAnsi="Times New Roman" w:cs="Times New Roman"/>
        </w:rPr>
      </w:pPr>
      <w:r>
        <w:rPr>
          <w:noProof/>
        </w:rPr>
        <w:lastRenderedPageBreak/>
        <w:drawing>
          <wp:anchor distT="0" distB="0" distL="114300" distR="114300" simplePos="0" relativeHeight="251660288" behindDoc="1" locked="0" layoutInCell="1" allowOverlap="1" wp14:anchorId="387921D9" wp14:editId="22A46B68">
            <wp:simplePos x="0" y="0"/>
            <wp:positionH relativeFrom="column">
              <wp:posOffset>0</wp:posOffset>
            </wp:positionH>
            <wp:positionV relativeFrom="paragraph">
              <wp:posOffset>0</wp:posOffset>
            </wp:positionV>
            <wp:extent cx="1445260" cy="973455"/>
            <wp:effectExtent l="0" t="0" r="2540" b="0"/>
            <wp:wrapTight wrapText="bothSides">
              <wp:wrapPolygon edited="0">
                <wp:start x="0" y="0"/>
                <wp:lineTo x="0" y="21135"/>
                <wp:lineTo x="21353" y="21135"/>
                <wp:lineTo x="21353" y="0"/>
                <wp:lineTo x="0" y="0"/>
              </wp:wrapPolygon>
            </wp:wrapTight>
            <wp:docPr id="1" name="Picture 1" descr="page1image1312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31298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60" cy="973455"/>
                    </a:xfrm>
                    <a:prstGeom prst="rect">
                      <a:avLst/>
                    </a:prstGeom>
                    <a:noFill/>
                  </pic:spPr>
                </pic:pic>
              </a:graphicData>
            </a:graphic>
            <wp14:sizeRelH relativeFrom="page">
              <wp14:pctWidth>0</wp14:pctWidth>
            </wp14:sizeRelH>
            <wp14:sizeRelV relativeFrom="page">
              <wp14:pctHeight>0</wp14:pctHeight>
            </wp14:sizeRelV>
          </wp:anchor>
        </w:drawing>
      </w:r>
      <w:r>
        <w:rPr>
          <w:rFonts w:ascii="TimesNewRomanPS" w:eastAsia="Times New Roman" w:hAnsi="TimesNewRomanPS" w:cs="Times New Roman"/>
          <w:b/>
          <w:bCs/>
          <w:sz w:val="56"/>
          <w:szCs w:val="56"/>
        </w:rPr>
        <w:t xml:space="preserve">Duties of Committees </w:t>
      </w:r>
    </w:p>
    <w:p w14:paraId="178412C6" w14:textId="0E60A3FC" w:rsidR="00C500E8" w:rsidRDefault="00C500E8" w:rsidP="00C500E8">
      <w:pPr>
        <w:spacing w:before="100" w:beforeAutospacing="1" w:after="100" w:afterAutospacing="1"/>
        <w:rPr>
          <w:rFonts w:ascii="TimesNewRomanPS" w:eastAsia="Times New Roman" w:hAnsi="TimesNewRomanPS" w:cs="Times New Roman"/>
          <w:i/>
          <w:iCs/>
          <w:sz w:val="28"/>
          <w:szCs w:val="28"/>
        </w:rPr>
      </w:pPr>
      <w:r>
        <w:rPr>
          <w:rFonts w:ascii="TimesNewRomanPS" w:eastAsia="Times New Roman" w:hAnsi="TimesNewRomanPS" w:cs="Times New Roman"/>
          <w:i/>
          <w:iCs/>
          <w:sz w:val="28"/>
          <w:szCs w:val="28"/>
        </w:rPr>
        <w:t>UPDATED - May 24, 2022</w:t>
      </w:r>
    </w:p>
    <w:p w14:paraId="40D0EECD" w14:textId="77777777" w:rsidR="00C500E8" w:rsidRDefault="00C500E8" w:rsidP="00C500E8">
      <w:pPr>
        <w:spacing w:before="100" w:beforeAutospacing="1" w:after="100" w:afterAutospacing="1"/>
        <w:rPr>
          <w:rFonts w:ascii="Times New Roman" w:eastAsia="Times New Roman" w:hAnsi="Times New Roman" w:cs="Times New Roman"/>
          <w:sz w:val="24"/>
          <w:szCs w:val="24"/>
        </w:rPr>
      </w:pPr>
      <w:r>
        <w:rPr>
          <w:rFonts w:ascii="TimesNewRomanPS" w:eastAsia="Times New Roman" w:hAnsi="TimesNewRomanPS" w:cs="Times New Roman"/>
          <w:i/>
          <w:iCs/>
          <w:sz w:val="28"/>
          <w:szCs w:val="28"/>
        </w:rPr>
        <w:t xml:space="preserve"> </w:t>
      </w:r>
    </w:p>
    <w:p w14:paraId="2A660325" w14:textId="77777777" w:rsidR="00C500E8" w:rsidRDefault="00C500E8" w:rsidP="00C500E8">
      <w:pPr>
        <w:pStyle w:val="ListParagraph"/>
        <w:numPr>
          <w:ilvl w:val="0"/>
          <w:numId w:val="19"/>
        </w:numPr>
        <w:tabs>
          <w:tab w:val="left" w:pos="8316"/>
        </w:tabs>
        <w:spacing w:line="276" w:lineRule="auto"/>
        <w:rPr>
          <w:rFonts w:ascii="Times New Roman" w:hAnsi="Times New Roman" w:cs="Times New Roman"/>
          <w:sz w:val="28"/>
          <w:szCs w:val="28"/>
        </w:rPr>
      </w:pPr>
      <w:bookmarkStart w:id="2" w:name="_Hlk517114750"/>
      <w:r>
        <w:rPr>
          <w:rFonts w:ascii="Times New Roman" w:hAnsi="Times New Roman" w:cs="Times New Roman"/>
          <w:b/>
          <w:sz w:val="28"/>
          <w:szCs w:val="28"/>
        </w:rPr>
        <w:t>Publicity</w:t>
      </w:r>
      <w:r>
        <w:rPr>
          <w:rFonts w:ascii="Times New Roman" w:hAnsi="Times New Roman" w:cs="Times New Roman"/>
          <w:sz w:val="28"/>
          <w:szCs w:val="28"/>
        </w:rPr>
        <w:t xml:space="preserve"> – </w:t>
      </w:r>
      <w:bookmarkStart w:id="3" w:name="_Hlk517114875"/>
      <w:r>
        <w:rPr>
          <w:rFonts w:ascii="Times New Roman" w:hAnsi="Times New Roman" w:cs="Times New Roman"/>
          <w:sz w:val="28"/>
          <w:szCs w:val="28"/>
        </w:rPr>
        <w:t xml:space="preserve">shall </w:t>
      </w:r>
      <w:bookmarkEnd w:id="2"/>
      <w:r>
        <w:rPr>
          <w:rFonts w:ascii="Times New Roman" w:hAnsi="Times New Roman" w:cs="Times New Roman"/>
          <w:sz w:val="28"/>
          <w:szCs w:val="28"/>
        </w:rPr>
        <w:t>consist of chair</w:t>
      </w:r>
      <w:bookmarkEnd w:id="3"/>
      <w:r>
        <w:rPr>
          <w:rFonts w:ascii="Times New Roman" w:hAnsi="Times New Roman" w:cs="Times New Roman"/>
          <w:sz w:val="28"/>
          <w:szCs w:val="28"/>
        </w:rPr>
        <w:t>person, photographer, webmaster (including Facebook) and anyone the Chairperson chooses.</w:t>
      </w:r>
    </w:p>
    <w:p w14:paraId="26935FA9" w14:textId="77777777" w:rsidR="00C500E8" w:rsidRDefault="00C500E8" w:rsidP="00C500E8">
      <w:pPr>
        <w:pStyle w:val="ListParagraph"/>
        <w:numPr>
          <w:ilvl w:val="0"/>
          <w:numId w:val="20"/>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Update the BAA website with current photos of BAA exhibitions the membership applications and upcoming events.</w:t>
      </w:r>
    </w:p>
    <w:p w14:paraId="7EC9993A" w14:textId="77777777" w:rsidR="00C500E8" w:rsidRDefault="00C500E8" w:rsidP="00C500E8">
      <w:pPr>
        <w:pStyle w:val="ListParagraph"/>
        <w:numPr>
          <w:ilvl w:val="0"/>
          <w:numId w:val="20"/>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Contact local media of upcoming events, workshops and exhibits involving the BAA. List is maintained by the Board.</w:t>
      </w:r>
    </w:p>
    <w:p w14:paraId="1708472D" w14:textId="77777777" w:rsidR="00C500E8" w:rsidRDefault="00C500E8" w:rsidP="00C500E8">
      <w:pPr>
        <w:pStyle w:val="ListParagraph"/>
        <w:numPr>
          <w:ilvl w:val="0"/>
          <w:numId w:val="20"/>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Produce reception invitations/announcements for the annual WKNO exhibit and Memphis Botanical Garden shows.</w:t>
      </w:r>
    </w:p>
    <w:p w14:paraId="339F3BA0" w14:textId="77777777" w:rsidR="00C500E8" w:rsidRDefault="00C500E8" w:rsidP="00C500E8">
      <w:pPr>
        <w:pStyle w:val="ListParagraph"/>
        <w:numPr>
          <w:ilvl w:val="0"/>
          <w:numId w:val="20"/>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Update the BAA brochure as needed and maintain a supply of brochures in appropriate places.</w:t>
      </w:r>
    </w:p>
    <w:p w14:paraId="7EBF3E64" w14:textId="77777777" w:rsidR="00C500E8" w:rsidRDefault="00C500E8" w:rsidP="00C500E8">
      <w:pPr>
        <w:tabs>
          <w:tab w:val="left" w:pos="8316"/>
        </w:tabs>
        <w:spacing w:line="276" w:lineRule="auto"/>
        <w:ind w:left="720"/>
        <w:rPr>
          <w:rFonts w:ascii="Times New Roman" w:hAnsi="Times New Roman" w:cs="Times New Roman"/>
          <w:sz w:val="28"/>
          <w:szCs w:val="28"/>
        </w:rPr>
      </w:pPr>
    </w:p>
    <w:p w14:paraId="09C9774B" w14:textId="77777777" w:rsidR="00C500E8" w:rsidRDefault="00C500E8" w:rsidP="00C500E8">
      <w:pPr>
        <w:pStyle w:val="ListParagraph"/>
        <w:numPr>
          <w:ilvl w:val="0"/>
          <w:numId w:val="19"/>
        </w:numPr>
        <w:tabs>
          <w:tab w:val="left" w:pos="8316"/>
        </w:tabs>
        <w:spacing w:line="276" w:lineRule="auto"/>
        <w:rPr>
          <w:rFonts w:ascii="Times New Roman" w:hAnsi="Times New Roman" w:cs="Times New Roman"/>
          <w:sz w:val="28"/>
          <w:szCs w:val="28"/>
        </w:rPr>
      </w:pPr>
      <w:r>
        <w:rPr>
          <w:rFonts w:ascii="Times New Roman" w:hAnsi="Times New Roman" w:cs="Times New Roman"/>
          <w:b/>
          <w:sz w:val="28"/>
          <w:szCs w:val="28"/>
        </w:rPr>
        <w:t>Exhibition</w:t>
      </w:r>
      <w:r>
        <w:rPr>
          <w:rFonts w:ascii="Times New Roman" w:hAnsi="Times New Roman" w:cs="Times New Roman"/>
          <w:sz w:val="28"/>
          <w:szCs w:val="28"/>
        </w:rPr>
        <w:t xml:space="preserve"> – shall consist of chairperson, co-chairperson, and supporting members as needed.</w:t>
      </w:r>
    </w:p>
    <w:p w14:paraId="10F2408E" w14:textId="77777777" w:rsidR="00C500E8" w:rsidRDefault="00C500E8" w:rsidP="00C500E8">
      <w:pPr>
        <w:pStyle w:val="ListParagraph"/>
        <w:numPr>
          <w:ilvl w:val="0"/>
          <w:numId w:val="21"/>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Organize and conduct BAA sponsored exhibitions and shows.  The Chairperson or designated other shall see that equipment for hanging artwork etcetera is available at these events, shall purchase ribbons and awards and work with the Treasurer to ascertain eligibility of artist’s submissions for these events.</w:t>
      </w:r>
    </w:p>
    <w:p w14:paraId="38A345ED" w14:textId="77777777" w:rsidR="00C500E8" w:rsidRDefault="00C500E8" w:rsidP="00C500E8">
      <w:pPr>
        <w:pStyle w:val="ListParagraph"/>
        <w:numPr>
          <w:ilvl w:val="0"/>
          <w:numId w:val="21"/>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Schedule judges for judged shows and record the critique.</w:t>
      </w:r>
    </w:p>
    <w:p w14:paraId="6ABE73BB" w14:textId="77777777" w:rsidR="00C500E8" w:rsidRDefault="00C500E8" w:rsidP="00C500E8">
      <w:pPr>
        <w:pStyle w:val="ListParagraph"/>
        <w:numPr>
          <w:ilvl w:val="0"/>
          <w:numId w:val="21"/>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Obtain other venues to display BAA member’s artwork.</w:t>
      </w:r>
    </w:p>
    <w:p w14:paraId="276AB696" w14:textId="77777777" w:rsidR="00C500E8" w:rsidRDefault="00C500E8" w:rsidP="00C500E8">
      <w:pPr>
        <w:pStyle w:val="ListParagraph"/>
        <w:numPr>
          <w:ilvl w:val="0"/>
          <w:numId w:val="21"/>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Maintain a schedule for exhibit installations.</w:t>
      </w:r>
    </w:p>
    <w:p w14:paraId="43EB5050" w14:textId="77777777" w:rsidR="00C500E8" w:rsidRDefault="00C500E8" w:rsidP="00C500E8">
      <w:pPr>
        <w:tabs>
          <w:tab w:val="left" w:pos="8316"/>
        </w:tabs>
        <w:spacing w:line="276" w:lineRule="auto"/>
        <w:ind w:left="720"/>
        <w:rPr>
          <w:rFonts w:ascii="Times New Roman" w:hAnsi="Times New Roman" w:cs="Times New Roman"/>
          <w:sz w:val="28"/>
          <w:szCs w:val="28"/>
        </w:rPr>
      </w:pPr>
    </w:p>
    <w:p w14:paraId="3574F344" w14:textId="77777777" w:rsidR="00C500E8" w:rsidRDefault="00C500E8" w:rsidP="00C500E8">
      <w:pPr>
        <w:pStyle w:val="ListParagraph"/>
        <w:numPr>
          <w:ilvl w:val="0"/>
          <w:numId w:val="19"/>
        </w:numPr>
        <w:tabs>
          <w:tab w:val="left" w:pos="8316"/>
        </w:tabs>
        <w:spacing w:line="276" w:lineRule="auto"/>
        <w:rPr>
          <w:rFonts w:ascii="Times New Roman" w:hAnsi="Times New Roman" w:cs="Times New Roman"/>
          <w:sz w:val="28"/>
          <w:szCs w:val="28"/>
        </w:rPr>
      </w:pPr>
      <w:bookmarkStart w:id="4" w:name="_Hlk517116486"/>
      <w:r>
        <w:rPr>
          <w:rFonts w:ascii="Times New Roman" w:hAnsi="Times New Roman" w:cs="Times New Roman"/>
          <w:b/>
          <w:sz w:val="28"/>
          <w:szCs w:val="28"/>
        </w:rPr>
        <w:t>Membership</w:t>
      </w:r>
      <w:r>
        <w:rPr>
          <w:rFonts w:ascii="Times New Roman" w:hAnsi="Times New Roman" w:cs="Times New Roman"/>
          <w:sz w:val="28"/>
          <w:szCs w:val="28"/>
        </w:rPr>
        <w:t xml:space="preserve"> – shall consist of chairperson as well as supporting members as needed.</w:t>
      </w:r>
    </w:p>
    <w:p w14:paraId="62A54840"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Greet members and guests, provide sign-in sheet, hand out and collect name tags at meetings as well as make the name tags.  Hand out name tags at exhibitions and events as called for.</w:t>
      </w:r>
    </w:p>
    <w:p w14:paraId="79D1A333"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Maintain the sign in sheet at meetings and provide a head count for the secretary’s minutes.  Distribute handouts/agenda at meeting</w:t>
      </w:r>
    </w:p>
    <w:p w14:paraId="7A6EE791"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Follow up with new and nonactive members to encourage their attendance at meetings and exhibits.</w:t>
      </w:r>
    </w:p>
    <w:p w14:paraId="0BB69240"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Prepare folders containing membership applications, By-Laws, Exhibition Guidelines, etcetera for new members.</w:t>
      </w:r>
    </w:p>
    <w:p w14:paraId="76155C5E"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Mail monthly minutes and other information to members who do not have email.</w:t>
      </w:r>
    </w:p>
    <w:p w14:paraId="2C85680D"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Send a welcoming email to new members before their first meeting.</w:t>
      </w:r>
    </w:p>
    <w:p w14:paraId="14F595C3" w14:textId="4257C4E0"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Update the member roster.</w:t>
      </w:r>
    </w:p>
    <w:p w14:paraId="2C7F27EB" w14:textId="77777777" w:rsidR="00C500E8" w:rsidRDefault="00C500E8" w:rsidP="00C500E8">
      <w:pPr>
        <w:tabs>
          <w:tab w:val="left" w:pos="8316"/>
        </w:tabs>
        <w:spacing w:line="276" w:lineRule="auto"/>
        <w:ind w:left="1080"/>
        <w:rPr>
          <w:rFonts w:ascii="Times New Roman" w:hAnsi="Times New Roman" w:cs="Times New Roman"/>
          <w:sz w:val="28"/>
          <w:szCs w:val="28"/>
        </w:rPr>
      </w:pPr>
    </w:p>
    <w:p w14:paraId="252B2030" w14:textId="77777777" w:rsidR="00C500E8" w:rsidRDefault="00C500E8" w:rsidP="00C500E8">
      <w:pPr>
        <w:pStyle w:val="ListParagraph"/>
        <w:numPr>
          <w:ilvl w:val="0"/>
          <w:numId w:val="19"/>
        </w:numPr>
        <w:tabs>
          <w:tab w:val="left" w:pos="8316"/>
        </w:tabs>
        <w:spacing w:line="276" w:lineRule="auto"/>
        <w:rPr>
          <w:rFonts w:ascii="Times New Roman" w:hAnsi="Times New Roman" w:cs="Times New Roman"/>
          <w:sz w:val="28"/>
          <w:szCs w:val="28"/>
        </w:rPr>
      </w:pPr>
      <w:r>
        <w:rPr>
          <w:rFonts w:ascii="Times New Roman" w:hAnsi="Times New Roman" w:cs="Times New Roman"/>
          <w:b/>
          <w:sz w:val="28"/>
          <w:szCs w:val="28"/>
        </w:rPr>
        <w:t xml:space="preserve">Refreshments </w:t>
      </w:r>
      <w:bookmarkEnd w:id="4"/>
      <w:r>
        <w:rPr>
          <w:rFonts w:ascii="Times New Roman" w:hAnsi="Times New Roman" w:cs="Times New Roman"/>
          <w:sz w:val="28"/>
          <w:szCs w:val="28"/>
        </w:rPr>
        <w:t>- shall consist of the chairperson as well as supporting members as needed.</w:t>
      </w:r>
    </w:p>
    <w:p w14:paraId="027EA5A9"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Supply paper products for meetings as purchased by the BAA, designate members who will provide snacks at meetings and remind those persons of their assignment a week preceding the meeting</w:t>
      </w:r>
    </w:p>
    <w:p w14:paraId="4FA5FE2A"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Organize receptions and refreshments at extracurricular activities as designated by the Board.</w:t>
      </w:r>
    </w:p>
    <w:p w14:paraId="2E146CD3" w14:textId="77777777" w:rsidR="00C500E8" w:rsidRDefault="00C500E8" w:rsidP="00C500E8">
      <w:pPr>
        <w:tabs>
          <w:tab w:val="left" w:pos="8316"/>
        </w:tabs>
        <w:spacing w:line="276" w:lineRule="auto"/>
        <w:ind w:left="1080"/>
        <w:rPr>
          <w:rFonts w:ascii="Times New Roman" w:hAnsi="Times New Roman" w:cs="Times New Roman"/>
          <w:sz w:val="28"/>
          <w:szCs w:val="28"/>
        </w:rPr>
      </w:pPr>
    </w:p>
    <w:p w14:paraId="609FA3C8" w14:textId="77777777" w:rsidR="00C500E8" w:rsidRDefault="00C500E8" w:rsidP="00C500E8">
      <w:pPr>
        <w:pStyle w:val="ListParagraph"/>
        <w:numPr>
          <w:ilvl w:val="0"/>
          <w:numId w:val="19"/>
        </w:numPr>
        <w:tabs>
          <w:tab w:val="left" w:pos="8316"/>
        </w:tabs>
        <w:spacing w:line="276" w:lineRule="auto"/>
        <w:rPr>
          <w:rFonts w:ascii="Times New Roman" w:hAnsi="Times New Roman" w:cs="Times New Roman"/>
          <w:sz w:val="28"/>
          <w:szCs w:val="28"/>
        </w:rPr>
      </w:pPr>
      <w:r>
        <w:rPr>
          <w:rFonts w:ascii="Times New Roman" w:hAnsi="Times New Roman" w:cs="Times New Roman"/>
          <w:b/>
          <w:sz w:val="28"/>
          <w:szCs w:val="28"/>
        </w:rPr>
        <w:t>Education</w:t>
      </w:r>
      <w:r>
        <w:rPr>
          <w:rFonts w:ascii="Times New Roman" w:hAnsi="Times New Roman" w:cs="Times New Roman"/>
          <w:sz w:val="28"/>
          <w:szCs w:val="28"/>
        </w:rPr>
        <w:t xml:space="preserve"> – shall consist of Chairperson as well as supporting members as needed.</w:t>
      </w:r>
    </w:p>
    <w:p w14:paraId="675B1448"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Maintain and update a list of potential speakers and workshop leaders. Include name, medium, contact information and date of presentations.</w:t>
      </w:r>
    </w:p>
    <w:p w14:paraId="2C260C30"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Plan programs, demonstrations, or speakers for 1 (1) hour programs/demonstrations at monthly meetings eight (8) times a year.</w:t>
      </w:r>
    </w:p>
    <w:p w14:paraId="4AAE54D8" w14:textId="77777777"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Arrange and schedule workshops at least three (3) times a year.</w:t>
      </w:r>
    </w:p>
    <w:p w14:paraId="1CF9C048" w14:textId="7D8DC1FB" w:rsidR="00C500E8" w:rsidRDefault="00C500E8" w:rsidP="00C500E8">
      <w:pPr>
        <w:pStyle w:val="ListParagraph"/>
        <w:numPr>
          <w:ilvl w:val="1"/>
          <w:numId w:val="19"/>
        </w:numPr>
        <w:tabs>
          <w:tab w:val="left" w:pos="8316"/>
        </w:tabs>
        <w:spacing w:line="276" w:lineRule="auto"/>
        <w:rPr>
          <w:rFonts w:ascii="Times New Roman" w:hAnsi="Times New Roman" w:cs="Times New Roman"/>
          <w:sz w:val="28"/>
          <w:szCs w:val="28"/>
        </w:rPr>
      </w:pPr>
      <w:r>
        <w:rPr>
          <w:rFonts w:ascii="Times New Roman" w:hAnsi="Times New Roman" w:cs="Times New Roman"/>
          <w:sz w:val="28"/>
          <w:szCs w:val="28"/>
        </w:rPr>
        <w:t>Plan get togethers plein air events and other educational field trips.</w:t>
      </w:r>
    </w:p>
    <w:p w14:paraId="34524D85" w14:textId="77777777" w:rsidR="00C500E8" w:rsidRDefault="00C500E8" w:rsidP="00C500E8">
      <w:pPr>
        <w:tabs>
          <w:tab w:val="left" w:pos="8316"/>
        </w:tabs>
        <w:spacing w:line="276" w:lineRule="auto"/>
        <w:ind w:left="1080"/>
        <w:rPr>
          <w:rFonts w:ascii="Times New Roman" w:hAnsi="Times New Roman" w:cs="Times New Roman"/>
          <w:sz w:val="28"/>
          <w:szCs w:val="28"/>
        </w:rPr>
      </w:pPr>
    </w:p>
    <w:p w14:paraId="5474A61B" w14:textId="77777777" w:rsidR="00C500E8" w:rsidRDefault="00C500E8" w:rsidP="00C500E8">
      <w:pPr>
        <w:spacing w:before="100" w:beforeAutospacing="1" w:after="100" w:afterAutospacing="1"/>
        <w:rPr>
          <w:sz w:val="24"/>
          <w:szCs w:val="24"/>
        </w:rPr>
      </w:pPr>
    </w:p>
    <w:p w14:paraId="0D9556A2" w14:textId="77777777" w:rsidR="00C500E8" w:rsidRPr="00AA25A0" w:rsidRDefault="00C500E8" w:rsidP="0098134D">
      <w:pPr>
        <w:tabs>
          <w:tab w:val="left" w:pos="8316"/>
        </w:tabs>
        <w:spacing w:line="276" w:lineRule="auto"/>
        <w:ind w:left="360"/>
        <w:rPr>
          <w:rFonts w:ascii="Times New Roman" w:hAnsi="Times New Roman" w:cs="Times New Roman"/>
          <w:sz w:val="28"/>
          <w:szCs w:val="28"/>
        </w:rPr>
      </w:pPr>
    </w:p>
    <w:sectPr w:rsidR="00C500E8" w:rsidRPr="00AA25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A630" w14:textId="77777777" w:rsidR="00702AC3" w:rsidRDefault="00702AC3" w:rsidP="0026798E">
      <w:pPr>
        <w:spacing w:after="0" w:line="240" w:lineRule="auto"/>
      </w:pPr>
      <w:r>
        <w:separator/>
      </w:r>
    </w:p>
  </w:endnote>
  <w:endnote w:type="continuationSeparator" w:id="0">
    <w:p w14:paraId="408D6E46" w14:textId="77777777" w:rsidR="00702AC3" w:rsidRDefault="00702AC3" w:rsidP="0026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7B41" w14:textId="18196CC2" w:rsidR="0026798E" w:rsidRPr="0026798E" w:rsidRDefault="0026798E">
    <w:pPr>
      <w:pStyle w:val="Footer"/>
      <w:rPr>
        <w:rFonts w:ascii="Times New Roman" w:hAnsi="Times New Roman" w:cs="Times New Roman"/>
      </w:rPr>
    </w:pPr>
    <w:r w:rsidRPr="0026798E">
      <w:rPr>
        <w:rFonts w:ascii="Times New Roman" w:hAnsi="Times New Roman" w:cs="Times New Roman"/>
      </w:rPr>
      <w:t xml:space="preserve">Page </w:t>
    </w:r>
    <w:sdt>
      <w:sdtPr>
        <w:rPr>
          <w:rFonts w:ascii="Times New Roman" w:hAnsi="Times New Roman" w:cs="Times New Roman"/>
        </w:rPr>
        <w:id w:val="188265354"/>
        <w:docPartObj>
          <w:docPartGallery w:val="Page Numbers (Bottom of Page)"/>
          <w:docPartUnique/>
        </w:docPartObj>
      </w:sdtPr>
      <w:sdtEndPr>
        <w:rPr>
          <w:noProof/>
        </w:rPr>
      </w:sdtEndPr>
      <w:sdtContent>
        <w:r w:rsidRPr="0026798E">
          <w:rPr>
            <w:rFonts w:ascii="Times New Roman" w:hAnsi="Times New Roman" w:cs="Times New Roman"/>
          </w:rPr>
          <w:fldChar w:fldCharType="begin"/>
        </w:r>
        <w:r w:rsidRPr="0026798E">
          <w:rPr>
            <w:rFonts w:ascii="Times New Roman" w:hAnsi="Times New Roman" w:cs="Times New Roman"/>
          </w:rPr>
          <w:instrText xml:space="preserve"> PAGE   \* MERGEFORMAT </w:instrText>
        </w:r>
        <w:r w:rsidRPr="0026798E">
          <w:rPr>
            <w:rFonts w:ascii="Times New Roman" w:hAnsi="Times New Roman" w:cs="Times New Roman"/>
          </w:rPr>
          <w:fldChar w:fldCharType="separate"/>
        </w:r>
        <w:r w:rsidR="008E378A">
          <w:rPr>
            <w:rFonts w:ascii="Times New Roman" w:hAnsi="Times New Roman" w:cs="Times New Roman"/>
            <w:noProof/>
          </w:rPr>
          <w:t>1</w:t>
        </w:r>
        <w:r w:rsidRPr="0026798E">
          <w:rPr>
            <w:rFonts w:ascii="Times New Roman" w:hAnsi="Times New Roman" w:cs="Times New Roman"/>
            <w:noProof/>
          </w:rPr>
          <w:fldChar w:fldCharType="end"/>
        </w:r>
        <w:r>
          <w:rPr>
            <w:rFonts w:ascii="Times New Roman" w:hAnsi="Times New Roman" w:cs="Times New Roman"/>
            <w:noProof/>
          </w:rPr>
          <w:t xml:space="preserve"> of</w:t>
        </w:r>
        <w:r w:rsidR="00830820">
          <w:rPr>
            <w:rFonts w:ascii="Times New Roman" w:hAnsi="Times New Roman" w:cs="Times New Roman"/>
            <w:noProof/>
          </w:rPr>
          <w:t xml:space="preserve"> </w:t>
        </w:r>
        <w:r w:rsidR="00C500E8">
          <w:rPr>
            <w:rFonts w:ascii="Times New Roman" w:hAnsi="Times New Roman" w:cs="Times New Roman"/>
            <w:noProof/>
          </w:rPr>
          <w:t>7</w:t>
        </w:r>
      </w:sdtContent>
    </w:sdt>
  </w:p>
  <w:p w14:paraId="5D2151B6" w14:textId="77777777" w:rsidR="0026798E" w:rsidRDefault="00267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697E" w14:textId="77777777" w:rsidR="00702AC3" w:rsidRDefault="00702AC3" w:rsidP="0026798E">
      <w:pPr>
        <w:spacing w:after="0" w:line="240" w:lineRule="auto"/>
      </w:pPr>
      <w:r>
        <w:separator/>
      </w:r>
    </w:p>
  </w:footnote>
  <w:footnote w:type="continuationSeparator" w:id="0">
    <w:p w14:paraId="024DA1D6" w14:textId="77777777" w:rsidR="00702AC3" w:rsidRDefault="00702AC3" w:rsidP="00267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0E03"/>
    <w:multiLevelType w:val="hybridMultilevel"/>
    <w:tmpl w:val="812849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F2C30"/>
    <w:multiLevelType w:val="hybridMultilevel"/>
    <w:tmpl w:val="8B98C598"/>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E2B71"/>
    <w:multiLevelType w:val="hybridMultilevel"/>
    <w:tmpl w:val="7CAA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A3ADA"/>
    <w:multiLevelType w:val="hybridMultilevel"/>
    <w:tmpl w:val="1D2A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81F5F"/>
    <w:multiLevelType w:val="hybridMultilevel"/>
    <w:tmpl w:val="B06E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8349F"/>
    <w:multiLevelType w:val="hybridMultilevel"/>
    <w:tmpl w:val="D21E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52965"/>
    <w:multiLevelType w:val="hybridMultilevel"/>
    <w:tmpl w:val="78E2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6622F"/>
    <w:multiLevelType w:val="hybridMultilevel"/>
    <w:tmpl w:val="C5B40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32694"/>
    <w:multiLevelType w:val="hybridMultilevel"/>
    <w:tmpl w:val="706E9B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F155F2"/>
    <w:multiLevelType w:val="hybridMultilevel"/>
    <w:tmpl w:val="BA5023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BF3295"/>
    <w:multiLevelType w:val="hybridMultilevel"/>
    <w:tmpl w:val="7E283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D6566"/>
    <w:multiLevelType w:val="hybridMultilevel"/>
    <w:tmpl w:val="F594AFCA"/>
    <w:lvl w:ilvl="0" w:tplc="AB08FDA4">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D0663"/>
    <w:multiLevelType w:val="hybridMultilevel"/>
    <w:tmpl w:val="6E0C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0545F"/>
    <w:multiLevelType w:val="hybridMultilevel"/>
    <w:tmpl w:val="F162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5441D"/>
    <w:multiLevelType w:val="hybridMultilevel"/>
    <w:tmpl w:val="ADA29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B2459"/>
    <w:multiLevelType w:val="hybridMultilevel"/>
    <w:tmpl w:val="2154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F0B47"/>
    <w:multiLevelType w:val="hybridMultilevel"/>
    <w:tmpl w:val="C2B2B10C"/>
    <w:lvl w:ilvl="0" w:tplc="8E167B2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D348A"/>
    <w:multiLevelType w:val="hybridMultilevel"/>
    <w:tmpl w:val="7B42F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672968">
    <w:abstractNumId w:val="10"/>
  </w:num>
  <w:num w:numId="2" w16cid:durableId="14040306">
    <w:abstractNumId w:val="12"/>
  </w:num>
  <w:num w:numId="3" w16cid:durableId="1030107511">
    <w:abstractNumId w:val="7"/>
  </w:num>
  <w:num w:numId="4" w16cid:durableId="1012150422">
    <w:abstractNumId w:val="15"/>
  </w:num>
  <w:num w:numId="5" w16cid:durableId="1122260154">
    <w:abstractNumId w:val="14"/>
  </w:num>
  <w:num w:numId="6" w16cid:durableId="1731877425">
    <w:abstractNumId w:val="2"/>
  </w:num>
  <w:num w:numId="7" w16cid:durableId="845899991">
    <w:abstractNumId w:val="16"/>
  </w:num>
  <w:num w:numId="8" w16cid:durableId="1227765055">
    <w:abstractNumId w:val="5"/>
  </w:num>
  <w:num w:numId="9" w16cid:durableId="52657669">
    <w:abstractNumId w:val="13"/>
  </w:num>
  <w:num w:numId="10" w16cid:durableId="125784866">
    <w:abstractNumId w:val="6"/>
  </w:num>
  <w:num w:numId="11" w16cid:durableId="643509224">
    <w:abstractNumId w:val="8"/>
  </w:num>
  <w:num w:numId="12" w16cid:durableId="479536245">
    <w:abstractNumId w:val="0"/>
  </w:num>
  <w:num w:numId="13" w16cid:durableId="1395816845">
    <w:abstractNumId w:val="11"/>
  </w:num>
  <w:num w:numId="14" w16cid:durableId="1185940274">
    <w:abstractNumId w:val="9"/>
  </w:num>
  <w:num w:numId="15" w16cid:durableId="408162697">
    <w:abstractNumId w:val="17"/>
  </w:num>
  <w:num w:numId="16" w16cid:durableId="683870654">
    <w:abstractNumId w:val="1"/>
  </w:num>
  <w:num w:numId="17" w16cid:durableId="2044355883">
    <w:abstractNumId w:val="3"/>
  </w:num>
  <w:num w:numId="18" w16cid:durableId="327515329">
    <w:abstractNumId w:val="4"/>
  </w:num>
  <w:num w:numId="19" w16cid:durableId="1056005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0621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499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6E"/>
    <w:rsid w:val="000016C1"/>
    <w:rsid w:val="0005569E"/>
    <w:rsid w:val="00074FBA"/>
    <w:rsid w:val="000E1AA4"/>
    <w:rsid w:val="00104B2B"/>
    <w:rsid w:val="001162E1"/>
    <w:rsid w:val="00147561"/>
    <w:rsid w:val="00181A75"/>
    <w:rsid w:val="0018363E"/>
    <w:rsid w:val="001C6BED"/>
    <w:rsid w:val="001F2128"/>
    <w:rsid w:val="00254A7D"/>
    <w:rsid w:val="00255A88"/>
    <w:rsid w:val="0026798E"/>
    <w:rsid w:val="00296759"/>
    <w:rsid w:val="002B22E2"/>
    <w:rsid w:val="002B6791"/>
    <w:rsid w:val="00374258"/>
    <w:rsid w:val="00385EF7"/>
    <w:rsid w:val="003D1387"/>
    <w:rsid w:val="003E2600"/>
    <w:rsid w:val="0040127D"/>
    <w:rsid w:val="00474777"/>
    <w:rsid w:val="004C2B96"/>
    <w:rsid w:val="004C5F46"/>
    <w:rsid w:val="004D167E"/>
    <w:rsid w:val="004E2B91"/>
    <w:rsid w:val="00504BFD"/>
    <w:rsid w:val="00520DC8"/>
    <w:rsid w:val="005540B5"/>
    <w:rsid w:val="00563F59"/>
    <w:rsid w:val="005A6B9D"/>
    <w:rsid w:val="005C7EC2"/>
    <w:rsid w:val="005D3698"/>
    <w:rsid w:val="005F7C97"/>
    <w:rsid w:val="00603B04"/>
    <w:rsid w:val="006D0865"/>
    <w:rsid w:val="00702AC3"/>
    <w:rsid w:val="00744034"/>
    <w:rsid w:val="00744A17"/>
    <w:rsid w:val="007450B9"/>
    <w:rsid w:val="007A5AD2"/>
    <w:rsid w:val="007D7425"/>
    <w:rsid w:val="007E76C7"/>
    <w:rsid w:val="00830820"/>
    <w:rsid w:val="00831AD8"/>
    <w:rsid w:val="00840330"/>
    <w:rsid w:val="0088562F"/>
    <w:rsid w:val="00893F5B"/>
    <w:rsid w:val="008E378A"/>
    <w:rsid w:val="009019E7"/>
    <w:rsid w:val="009047EB"/>
    <w:rsid w:val="00937670"/>
    <w:rsid w:val="00950587"/>
    <w:rsid w:val="00966861"/>
    <w:rsid w:val="009722F0"/>
    <w:rsid w:val="0098134D"/>
    <w:rsid w:val="0099250B"/>
    <w:rsid w:val="00993440"/>
    <w:rsid w:val="009C31AD"/>
    <w:rsid w:val="009D35BE"/>
    <w:rsid w:val="009E27E5"/>
    <w:rsid w:val="00A0362B"/>
    <w:rsid w:val="00A15642"/>
    <w:rsid w:val="00A22A04"/>
    <w:rsid w:val="00A34BAF"/>
    <w:rsid w:val="00AA25A0"/>
    <w:rsid w:val="00AC3293"/>
    <w:rsid w:val="00AC587A"/>
    <w:rsid w:val="00B3096F"/>
    <w:rsid w:val="00B45378"/>
    <w:rsid w:val="00BD38E5"/>
    <w:rsid w:val="00C500E8"/>
    <w:rsid w:val="00C62A27"/>
    <w:rsid w:val="00C64827"/>
    <w:rsid w:val="00C66412"/>
    <w:rsid w:val="00C7256C"/>
    <w:rsid w:val="00CA73EB"/>
    <w:rsid w:val="00CD2BF4"/>
    <w:rsid w:val="00CD40BB"/>
    <w:rsid w:val="00D024D3"/>
    <w:rsid w:val="00D058F3"/>
    <w:rsid w:val="00D13077"/>
    <w:rsid w:val="00D24A5F"/>
    <w:rsid w:val="00D65727"/>
    <w:rsid w:val="00D70FA7"/>
    <w:rsid w:val="00DD1381"/>
    <w:rsid w:val="00DD7B87"/>
    <w:rsid w:val="00E240F4"/>
    <w:rsid w:val="00E44110"/>
    <w:rsid w:val="00E63A55"/>
    <w:rsid w:val="00EB3D2F"/>
    <w:rsid w:val="00F11F57"/>
    <w:rsid w:val="00F2266E"/>
    <w:rsid w:val="00F3277C"/>
    <w:rsid w:val="00F32CAA"/>
    <w:rsid w:val="00F64EA4"/>
    <w:rsid w:val="00FB0E1F"/>
    <w:rsid w:val="00FC0570"/>
    <w:rsid w:val="00FC576F"/>
    <w:rsid w:val="00FD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62A2"/>
  <w15:docId w15:val="{4A7D28DF-7967-4749-8F1D-8D13EC5F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98E"/>
  </w:style>
  <w:style w:type="paragraph" w:styleId="Footer">
    <w:name w:val="footer"/>
    <w:basedOn w:val="Normal"/>
    <w:link w:val="FooterChar"/>
    <w:uiPriority w:val="99"/>
    <w:unhideWhenUsed/>
    <w:rsid w:val="00267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98E"/>
  </w:style>
  <w:style w:type="paragraph" w:styleId="ListParagraph">
    <w:name w:val="List Paragraph"/>
    <w:basedOn w:val="Normal"/>
    <w:uiPriority w:val="34"/>
    <w:qFormat/>
    <w:rsid w:val="00E44110"/>
    <w:pPr>
      <w:ind w:left="720"/>
      <w:contextualSpacing/>
    </w:pPr>
  </w:style>
  <w:style w:type="character" w:styleId="CommentReference">
    <w:name w:val="annotation reference"/>
    <w:basedOn w:val="DefaultParagraphFont"/>
    <w:uiPriority w:val="99"/>
    <w:semiHidden/>
    <w:unhideWhenUsed/>
    <w:rsid w:val="00C64827"/>
    <w:rPr>
      <w:sz w:val="16"/>
      <w:szCs w:val="16"/>
    </w:rPr>
  </w:style>
  <w:style w:type="paragraph" w:styleId="CommentText">
    <w:name w:val="annotation text"/>
    <w:basedOn w:val="Normal"/>
    <w:link w:val="CommentTextChar"/>
    <w:uiPriority w:val="99"/>
    <w:semiHidden/>
    <w:unhideWhenUsed/>
    <w:rsid w:val="00C64827"/>
    <w:pPr>
      <w:spacing w:line="240" w:lineRule="auto"/>
    </w:pPr>
    <w:rPr>
      <w:sz w:val="20"/>
      <w:szCs w:val="20"/>
    </w:rPr>
  </w:style>
  <w:style w:type="character" w:customStyle="1" w:styleId="CommentTextChar">
    <w:name w:val="Comment Text Char"/>
    <w:basedOn w:val="DefaultParagraphFont"/>
    <w:link w:val="CommentText"/>
    <w:uiPriority w:val="99"/>
    <w:semiHidden/>
    <w:rsid w:val="00C64827"/>
    <w:rPr>
      <w:sz w:val="20"/>
      <w:szCs w:val="20"/>
    </w:rPr>
  </w:style>
  <w:style w:type="paragraph" w:styleId="CommentSubject">
    <w:name w:val="annotation subject"/>
    <w:basedOn w:val="CommentText"/>
    <w:next w:val="CommentText"/>
    <w:link w:val="CommentSubjectChar"/>
    <w:uiPriority w:val="99"/>
    <w:semiHidden/>
    <w:unhideWhenUsed/>
    <w:rsid w:val="00C64827"/>
    <w:rPr>
      <w:b/>
      <w:bCs/>
    </w:rPr>
  </w:style>
  <w:style w:type="character" w:customStyle="1" w:styleId="CommentSubjectChar">
    <w:name w:val="Comment Subject Char"/>
    <w:basedOn w:val="CommentTextChar"/>
    <w:link w:val="CommentSubject"/>
    <w:uiPriority w:val="99"/>
    <w:semiHidden/>
    <w:rsid w:val="00C64827"/>
    <w:rPr>
      <w:b/>
      <w:bCs/>
      <w:sz w:val="20"/>
      <w:szCs w:val="20"/>
    </w:rPr>
  </w:style>
  <w:style w:type="paragraph" w:styleId="BalloonText">
    <w:name w:val="Balloon Text"/>
    <w:basedOn w:val="Normal"/>
    <w:link w:val="BalloonTextChar"/>
    <w:uiPriority w:val="99"/>
    <w:semiHidden/>
    <w:unhideWhenUsed/>
    <w:rsid w:val="00C64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27"/>
    <w:rPr>
      <w:rFonts w:ascii="Segoe UI" w:hAnsi="Segoe UI" w:cs="Segoe UI"/>
      <w:sz w:val="18"/>
      <w:szCs w:val="18"/>
    </w:rPr>
  </w:style>
  <w:style w:type="character" w:customStyle="1" w:styleId="apple-converted-space">
    <w:name w:val="apple-converted-space"/>
    <w:basedOn w:val="DefaultParagraphFont"/>
    <w:rsid w:val="00E6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3933">
      <w:bodyDiv w:val="1"/>
      <w:marLeft w:val="0"/>
      <w:marRight w:val="0"/>
      <w:marTop w:val="0"/>
      <w:marBottom w:val="0"/>
      <w:divBdr>
        <w:top w:val="none" w:sz="0" w:space="0" w:color="auto"/>
        <w:left w:val="none" w:sz="0" w:space="0" w:color="auto"/>
        <w:bottom w:val="none" w:sz="0" w:space="0" w:color="auto"/>
        <w:right w:val="none" w:sz="0" w:space="0" w:color="auto"/>
      </w:divBdr>
    </w:div>
    <w:div w:id="1255939704">
      <w:bodyDiv w:val="1"/>
      <w:marLeft w:val="0"/>
      <w:marRight w:val="0"/>
      <w:marTop w:val="0"/>
      <w:marBottom w:val="0"/>
      <w:divBdr>
        <w:top w:val="none" w:sz="0" w:space="0" w:color="auto"/>
        <w:left w:val="none" w:sz="0" w:space="0" w:color="auto"/>
        <w:bottom w:val="none" w:sz="0" w:space="0" w:color="auto"/>
        <w:right w:val="none" w:sz="0" w:space="0" w:color="auto"/>
      </w:divBdr>
    </w:div>
    <w:div w:id="1459957466">
      <w:bodyDiv w:val="1"/>
      <w:marLeft w:val="0"/>
      <w:marRight w:val="0"/>
      <w:marTop w:val="0"/>
      <w:marBottom w:val="0"/>
      <w:divBdr>
        <w:top w:val="none" w:sz="0" w:space="0" w:color="auto"/>
        <w:left w:val="none" w:sz="0" w:space="0" w:color="auto"/>
        <w:bottom w:val="none" w:sz="0" w:space="0" w:color="auto"/>
        <w:right w:val="none" w:sz="0" w:space="0" w:color="auto"/>
      </w:divBdr>
    </w:div>
    <w:div w:id="16980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FE61-97CF-41C9-B3D2-0C402C69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Lindsey</dc:creator>
  <cp:lastModifiedBy>Katie Ann Lindsey</cp:lastModifiedBy>
  <cp:revision>5</cp:revision>
  <dcterms:created xsi:type="dcterms:W3CDTF">2024-04-09T01:40:00Z</dcterms:created>
  <dcterms:modified xsi:type="dcterms:W3CDTF">2024-04-09T18:10:00Z</dcterms:modified>
</cp:coreProperties>
</file>